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4FA3" w:rsidR="0023074D" w:rsidP="00DF4FA3" w:rsidRDefault="0023074D" w14:paraId="26BD764E" w14:textId="0FFE7BCB">
      <w:pPr>
        <w:pStyle w:val="Titel"/>
        <w:spacing w:before="0"/>
        <w:jc w:val="left"/>
        <w:rPr>
          <w:u w:val="single"/>
        </w:rPr>
      </w:pPr>
      <w:bookmarkStart w:name="_Hlk520281062" w:id="0"/>
      <w:r w:rsidRPr="00DF4FA3">
        <w:rPr>
          <w:u w:val="single"/>
        </w:rPr>
        <w:t xml:space="preserve">Inschrijfformulier </w:t>
      </w:r>
      <w:r w:rsidR="00776773">
        <w:rPr>
          <w:u w:val="single"/>
        </w:rPr>
        <w:t>sporten</w:t>
      </w:r>
    </w:p>
    <w:p w:rsidRPr="001F1411" w:rsidR="001F1411" w:rsidP="001F1411" w:rsidRDefault="00BC738B" w14:paraId="4D705059" w14:textId="77777777">
      <w:pPr>
        <w:numPr>
          <w:ilvl w:val="0"/>
          <w:numId w:val="9"/>
        </w:numPr>
        <w:ind w:left="0" w:firstLine="0"/>
        <w:rPr>
          <w:b/>
          <w:highlight w:val="cyan"/>
        </w:rPr>
      </w:pPr>
      <w:r w:rsidRPr="001F1411">
        <w:rPr>
          <w:b/>
          <w:highlight w:val="cyan"/>
        </w:rPr>
        <w:t>PERSOONLIJKE GEGEVENS</w:t>
      </w:r>
      <w:r>
        <w:rPr>
          <w:b/>
          <w:highlight w:val="cyan"/>
        </w:rPr>
        <w:tab/>
      </w:r>
      <w:r>
        <w:rPr>
          <w:b/>
          <w:highlight w:val="cyan"/>
        </w:rPr>
        <w:tab/>
      </w:r>
      <w:r>
        <w:rPr>
          <w:b/>
          <w:highlight w:val="cyan"/>
        </w:rPr>
        <w:tab/>
      </w:r>
      <w:r>
        <w:rPr>
          <w:b/>
          <w:highlight w:val="cyan"/>
        </w:rPr>
        <w:tab/>
      </w:r>
      <w:r>
        <w:rPr>
          <w:b/>
          <w:highlight w:val="cyan"/>
        </w:rPr>
        <w:tab/>
      </w:r>
      <w:r>
        <w:rPr>
          <w:b/>
          <w:highlight w:val="cyan"/>
        </w:rPr>
        <w:tab/>
      </w:r>
      <w:r>
        <w:rPr>
          <w:b/>
          <w:highlight w:val="cyan"/>
        </w:rPr>
        <w:tab/>
      </w:r>
      <w:r>
        <w:rPr>
          <w:b/>
          <w:highlight w:val="cyan"/>
        </w:rPr>
        <w:tab/>
      </w:r>
    </w:p>
    <w:p w:rsidRPr="0023074D" w:rsidR="0023074D" w:rsidP="00C47A75" w:rsidRDefault="00272C08" w14:paraId="68C74125" w14:textId="77777777">
      <w:pPr>
        <w:spacing w:after="0" w:line="360" w:lineRule="auto"/>
        <w:rPr>
          <w:u w:val="single"/>
        </w:rPr>
      </w:pPr>
      <w:r w:rsidRPr="0023074D">
        <w:t>Achternaam:</w:t>
      </w:r>
      <w:r w:rsidRPr="0023074D" w:rsidR="0023074D">
        <w:rPr>
          <w:u w:val="single"/>
        </w:rPr>
        <w:tab/>
      </w:r>
      <w:r w:rsidRPr="0023074D" w:rsidR="0023074D">
        <w:rPr>
          <w:u w:val="single"/>
        </w:rPr>
        <w:tab/>
      </w:r>
      <w:r w:rsidRPr="0023074D" w:rsidR="0023074D">
        <w:rPr>
          <w:u w:val="single"/>
        </w:rPr>
        <w:tab/>
      </w:r>
      <w:r w:rsidRPr="0023074D" w:rsidR="0023074D">
        <w:rPr>
          <w:u w:val="single"/>
        </w:rPr>
        <w:tab/>
      </w:r>
      <w:r w:rsidRPr="0023074D">
        <w:t>Roepnaam:</w:t>
      </w:r>
      <w:r w:rsidRPr="0023074D" w:rsidR="0023074D">
        <w:rPr>
          <w:u w:val="single"/>
        </w:rPr>
        <w:tab/>
      </w:r>
      <w:r w:rsidRPr="0023074D" w:rsidR="0023074D">
        <w:rPr>
          <w:u w:val="single"/>
        </w:rPr>
        <w:tab/>
      </w:r>
      <w:r w:rsidRPr="0023074D" w:rsidR="0023074D">
        <w:rPr>
          <w:u w:val="single"/>
        </w:rPr>
        <w:tab/>
      </w:r>
      <w:r w:rsidRPr="0023074D">
        <w:t xml:space="preserve">Voorletters: </w:t>
      </w:r>
      <w:r w:rsidRPr="0023074D" w:rsidR="0023074D">
        <w:rPr>
          <w:u w:val="single"/>
        </w:rPr>
        <w:tab/>
      </w:r>
      <w:r w:rsidRPr="0023074D" w:rsidR="0023074D">
        <w:rPr>
          <w:u w:val="single"/>
        </w:rPr>
        <w:tab/>
      </w:r>
    </w:p>
    <w:p w:rsidR="0023074D" w:rsidP="00C47A75" w:rsidRDefault="00272C08" w14:paraId="3F1B07FA" w14:textId="77777777">
      <w:pPr>
        <w:spacing w:after="0" w:line="360" w:lineRule="auto"/>
        <w:rPr>
          <w:szCs w:val="20"/>
        </w:rPr>
      </w:pPr>
      <w:r w:rsidRPr="0023074D">
        <w:rPr>
          <w:szCs w:val="20"/>
        </w:rPr>
        <w:t>Straat:</w:t>
      </w:r>
      <w:r w:rsidR="0023074D">
        <w:rPr>
          <w:szCs w:val="20"/>
          <w:u w:val="single"/>
        </w:rPr>
        <w:tab/>
      </w:r>
      <w:r w:rsidR="0023074D">
        <w:rPr>
          <w:szCs w:val="20"/>
          <w:u w:val="single"/>
        </w:rPr>
        <w:tab/>
      </w:r>
      <w:r w:rsidR="0023074D">
        <w:rPr>
          <w:szCs w:val="20"/>
          <w:u w:val="single"/>
        </w:rPr>
        <w:tab/>
      </w:r>
      <w:r w:rsidR="0023074D">
        <w:rPr>
          <w:szCs w:val="20"/>
          <w:u w:val="single"/>
        </w:rPr>
        <w:tab/>
      </w:r>
      <w:r w:rsidR="0023074D">
        <w:rPr>
          <w:szCs w:val="20"/>
          <w:u w:val="single"/>
        </w:rPr>
        <w:tab/>
      </w:r>
      <w:r w:rsidR="0023074D">
        <w:rPr>
          <w:szCs w:val="20"/>
          <w:u w:val="single"/>
        </w:rPr>
        <w:tab/>
      </w:r>
      <w:r w:rsidR="0023074D">
        <w:rPr>
          <w:szCs w:val="20"/>
          <w:u w:val="single"/>
        </w:rPr>
        <w:tab/>
      </w:r>
      <w:r w:rsidR="00D57883">
        <w:rPr>
          <w:szCs w:val="20"/>
        </w:rPr>
        <w:tab/>
      </w:r>
      <w:r w:rsidR="00D57883">
        <w:rPr>
          <w:szCs w:val="20"/>
        </w:rPr>
        <w:tab/>
      </w:r>
      <w:proofErr w:type="spellStart"/>
      <w:r w:rsidRPr="0023074D">
        <w:rPr>
          <w:szCs w:val="20"/>
        </w:rPr>
        <w:t>Huisnr</w:t>
      </w:r>
      <w:proofErr w:type="spellEnd"/>
      <w:r w:rsidRPr="0023074D">
        <w:rPr>
          <w:szCs w:val="20"/>
        </w:rPr>
        <w:t>:</w:t>
      </w:r>
      <w:r w:rsidR="0023074D">
        <w:rPr>
          <w:szCs w:val="20"/>
          <w:u w:val="single"/>
        </w:rPr>
        <w:tab/>
      </w:r>
      <w:r w:rsidR="0023074D">
        <w:rPr>
          <w:szCs w:val="20"/>
          <w:u w:val="single"/>
        </w:rPr>
        <w:tab/>
      </w:r>
      <w:r w:rsidR="0023074D">
        <w:rPr>
          <w:szCs w:val="20"/>
          <w:u w:val="single"/>
        </w:rPr>
        <w:tab/>
      </w:r>
      <w:r w:rsidRPr="0023074D" w:rsidR="00D97AA4">
        <w:rPr>
          <w:szCs w:val="20"/>
        </w:rPr>
        <w:t xml:space="preserve"> </w:t>
      </w:r>
    </w:p>
    <w:p w:rsidRPr="0023074D" w:rsidR="00D97AA4" w:rsidP="00C47A75" w:rsidRDefault="00272C08" w14:paraId="0B0DCC01" w14:textId="2D5EE8B9">
      <w:pPr>
        <w:spacing w:after="0" w:line="360" w:lineRule="auto"/>
      </w:pPr>
      <w:r>
        <w:t>Postcode:</w:t>
      </w:r>
      <w:r>
        <w:tab/>
      </w:r>
      <w:r>
        <w:tab/>
      </w:r>
      <w:r>
        <w:tab/>
      </w:r>
      <w:r>
        <w:tab/>
      </w:r>
      <w:r>
        <w:tab/>
      </w:r>
      <w:r>
        <w:tab/>
      </w:r>
      <w:r>
        <w:tab/>
      </w:r>
      <w:r>
        <w:t>Woonplaats:</w:t>
      </w:r>
      <w:r>
        <w:tab/>
      </w:r>
      <w:r>
        <w:tab/>
      </w:r>
      <w:r>
        <w:tab/>
      </w:r>
    </w:p>
    <w:p w:rsidR="00496DBD" w:rsidP="00C47A75" w:rsidRDefault="00272C08" w14:paraId="2B57EF19" w14:textId="77777777">
      <w:pPr>
        <w:spacing w:after="0" w:line="360" w:lineRule="auto"/>
        <w:rPr>
          <w:szCs w:val="20"/>
        </w:rPr>
      </w:pPr>
      <w:r w:rsidRPr="0023074D">
        <w:rPr>
          <w:szCs w:val="20"/>
        </w:rPr>
        <w:t>Geboortedatum</w:t>
      </w:r>
      <w:r w:rsidR="00496DBD">
        <w:rPr>
          <w:szCs w:val="20"/>
        </w:rPr>
        <w:t>:</w:t>
      </w:r>
      <w:r w:rsidR="00496DBD">
        <w:rPr>
          <w:szCs w:val="20"/>
          <w:u w:val="single"/>
        </w:rPr>
        <w:tab/>
      </w:r>
      <w:r w:rsidR="00496DBD">
        <w:rPr>
          <w:szCs w:val="20"/>
          <w:u w:val="single"/>
        </w:rPr>
        <w:t>/</w:t>
      </w:r>
      <w:r w:rsidR="00496DBD">
        <w:rPr>
          <w:szCs w:val="20"/>
          <w:u w:val="single"/>
        </w:rPr>
        <w:tab/>
      </w:r>
      <w:r w:rsidR="00496DBD">
        <w:rPr>
          <w:szCs w:val="20"/>
          <w:u w:val="single"/>
        </w:rPr>
        <w:t>/</w:t>
      </w:r>
      <w:proofErr w:type="gramStart"/>
      <w:r w:rsidR="00496DBD">
        <w:rPr>
          <w:szCs w:val="20"/>
          <w:u w:val="single"/>
        </w:rPr>
        <w:tab/>
      </w:r>
      <w:r w:rsidRPr="0023074D">
        <w:rPr>
          <w:szCs w:val="20"/>
        </w:rPr>
        <w:t xml:space="preserve">  </w:t>
      </w:r>
      <w:r w:rsidRPr="0023074D">
        <w:rPr>
          <w:szCs w:val="20"/>
        </w:rPr>
        <w:tab/>
      </w:r>
      <w:proofErr w:type="gramEnd"/>
      <w:r w:rsidR="00496DBD">
        <w:rPr>
          <w:szCs w:val="20"/>
        </w:rPr>
        <w:tab/>
      </w:r>
      <w:r w:rsidR="00496DBD">
        <w:rPr>
          <w:szCs w:val="20"/>
        </w:rPr>
        <w:tab/>
      </w:r>
      <w:r w:rsidRPr="0023074D">
        <w:rPr>
          <w:szCs w:val="20"/>
        </w:rPr>
        <w:t xml:space="preserve">□ Man </w:t>
      </w:r>
      <w:r w:rsidRPr="0023074D">
        <w:rPr>
          <w:szCs w:val="20"/>
        </w:rPr>
        <w:tab/>
      </w:r>
      <w:r w:rsidRPr="0023074D">
        <w:rPr>
          <w:szCs w:val="20"/>
        </w:rPr>
        <w:t xml:space="preserve">□ Vrouw   </w:t>
      </w:r>
    </w:p>
    <w:p w:rsidR="00496DBD" w:rsidP="00C47A75" w:rsidRDefault="00272C08" w14:paraId="677C566A" w14:textId="77777777">
      <w:pPr>
        <w:spacing w:after="0" w:line="360" w:lineRule="auto"/>
        <w:rPr>
          <w:szCs w:val="20"/>
        </w:rPr>
      </w:pPr>
      <w:r w:rsidRPr="0023074D">
        <w:rPr>
          <w:szCs w:val="20"/>
        </w:rPr>
        <w:t>Telefoonnummer:</w:t>
      </w:r>
      <w:r w:rsidR="00496DBD">
        <w:rPr>
          <w:szCs w:val="20"/>
          <w:u w:val="single"/>
        </w:rPr>
        <w:tab/>
      </w:r>
      <w:r w:rsidR="00496DBD">
        <w:rPr>
          <w:szCs w:val="20"/>
          <w:u w:val="single"/>
        </w:rPr>
        <w:tab/>
      </w:r>
      <w:r w:rsidR="00496DBD">
        <w:rPr>
          <w:szCs w:val="20"/>
          <w:u w:val="single"/>
        </w:rPr>
        <w:tab/>
      </w:r>
      <w:r w:rsidR="00496DBD">
        <w:rPr>
          <w:szCs w:val="20"/>
          <w:u w:val="single"/>
        </w:rPr>
        <w:tab/>
      </w:r>
      <w:r w:rsidR="00C47A75">
        <w:rPr>
          <w:szCs w:val="20"/>
          <w:u w:val="single"/>
        </w:rPr>
        <w:tab/>
      </w:r>
      <w:r w:rsidR="00496DBD">
        <w:rPr>
          <w:szCs w:val="20"/>
        </w:rPr>
        <w:tab/>
      </w:r>
      <w:r w:rsidRPr="0023074D">
        <w:rPr>
          <w:szCs w:val="20"/>
        </w:rPr>
        <w:t>06 -</w:t>
      </w:r>
      <w:r w:rsidR="00496DBD">
        <w:rPr>
          <w:szCs w:val="20"/>
        </w:rPr>
        <w:t xml:space="preserve"> </w:t>
      </w:r>
      <w:r w:rsidR="00496DBD">
        <w:rPr>
          <w:szCs w:val="20"/>
          <w:u w:val="single"/>
        </w:rPr>
        <w:tab/>
      </w:r>
      <w:r w:rsidR="00496DBD">
        <w:rPr>
          <w:szCs w:val="20"/>
          <w:u w:val="single"/>
        </w:rPr>
        <w:tab/>
      </w:r>
      <w:r w:rsidR="00496DBD">
        <w:rPr>
          <w:szCs w:val="20"/>
          <w:u w:val="single"/>
        </w:rPr>
        <w:tab/>
      </w:r>
      <w:r w:rsidR="00496DBD">
        <w:rPr>
          <w:szCs w:val="20"/>
          <w:u w:val="single"/>
        </w:rPr>
        <w:tab/>
      </w:r>
      <w:r w:rsidRPr="0023074D">
        <w:rPr>
          <w:szCs w:val="20"/>
        </w:rPr>
        <w:t xml:space="preserve"> </w:t>
      </w:r>
    </w:p>
    <w:p w:rsidRPr="0028364C" w:rsidR="0028364C" w:rsidP="0028364C" w:rsidRDefault="00272C08" w14:paraId="67F28EFC" w14:textId="3537B5F1">
      <w:pPr>
        <w:spacing w:after="0" w:line="360" w:lineRule="auto"/>
        <w:rPr>
          <w:sz w:val="20"/>
          <w:szCs w:val="20"/>
        </w:rPr>
      </w:pPr>
      <w:r w:rsidRPr="0023074D">
        <w:rPr>
          <w:szCs w:val="20"/>
        </w:rPr>
        <w:t>E-mailadres:</w:t>
      </w:r>
      <w:r w:rsidR="00496DBD">
        <w:rPr>
          <w:szCs w:val="20"/>
          <w:u w:val="single"/>
        </w:rPr>
        <w:tab/>
      </w:r>
      <w:r w:rsidR="00496DBD">
        <w:rPr>
          <w:szCs w:val="20"/>
          <w:u w:val="single"/>
        </w:rPr>
        <w:tab/>
      </w:r>
      <w:r w:rsidR="00496DBD">
        <w:rPr>
          <w:szCs w:val="20"/>
          <w:u w:val="single"/>
        </w:rPr>
        <w:tab/>
      </w:r>
      <w:r w:rsidR="00496DBD">
        <w:rPr>
          <w:szCs w:val="20"/>
          <w:u w:val="single"/>
        </w:rPr>
        <w:tab/>
      </w:r>
      <w:r w:rsidR="00496DBD">
        <w:rPr>
          <w:szCs w:val="20"/>
          <w:u w:val="single"/>
        </w:rPr>
        <w:tab/>
      </w:r>
      <w:r w:rsidR="00496DBD">
        <w:rPr>
          <w:szCs w:val="20"/>
          <w:u w:val="single"/>
        </w:rPr>
        <w:tab/>
      </w:r>
      <w:r w:rsidR="00C47A75">
        <w:rPr>
          <w:szCs w:val="20"/>
          <w:u w:val="single"/>
        </w:rPr>
        <w:tab/>
      </w:r>
      <w:r w:rsidRPr="00496DBD" w:rsidR="00496DBD">
        <w:rPr>
          <w:szCs w:val="20"/>
        </w:rPr>
        <w:t>@</w:t>
      </w:r>
      <w:r w:rsidR="00496DBD">
        <w:rPr>
          <w:szCs w:val="20"/>
          <w:u w:val="single"/>
        </w:rPr>
        <w:tab/>
      </w:r>
      <w:r w:rsidR="00496DBD">
        <w:rPr>
          <w:szCs w:val="20"/>
          <w:u w:val="single"/>
        </w:rPr>
        <w:tab/>
      </w:r>
      <w:r w:rsidR="00C47A75">
        <w:rPr>
          <w:szCs w:val="20"/>
          <w:u w:val="single"/>
        </w:rPr>
        <w:tab/>
      </w:r>
      <w:r w:rsidR="00C47A75">
        <w:rPr>
          <w:szCs w:val="20"/>
          <w:u w:val="single"/>
        </w:rPr>
        <w:tab/>
      </w:r>
      <w:bookmarkEnd w:id="0"/>
    </w:p>
    <w:p w:rsidR="0028364C" w:rsidP="00C47A75" w:rsidRDefault="0028364C" w14:paraId="364BEE9D" w14:textId="77777777">
      <w:pPr>
        <w:spacing w:after="0" w:line="360" w:lineRule="auto"/>
        <w:rPr>
          <w:b/>
          <w:sz w:val="20"/>
          <w:szCs w:val="20"/>
        </w:rPr>
      </w:pPr>
    </w:p>
    <w:p w:rsidRPr="00BC738B" w:rsidR="001F1411" w:rsidP="001F1411" w:rsidRDefault="00BC738B" w14:paraId="7255CE8C" w14:textId="77777777">
      <w:pPr>
        <w:numPr>
          <w:ilvl w:val="0"/>
          <w:numId w:val="9"/>
        </w:numPr>
        <w:spacing w:after="0" w:line="360" w:lineRule="auto"/>
        <w:ind w:left="0" w:firstLine="0"/>
        <w:rPr>
          <w:b/>
          <w:szCs w:val="20"/>
          <w:highlight w:val="cyan"/>
        </w:rPr>
      </w:pPr>
      <w:bookmarkStart w:name="_Hlk520281310" w:id="1"/>
      <w:r w:rsidRPr="00BC738B">
        <w:rPr>
          <w:b/>
          <w:szCs w:val="20"/>
          <w:highlight w:val="cyan"/>
        </w:rPr>
        <w:t>SOORT ABONNEMENT</w:t>
      </w:r>
      <w:r w:rsidRPr="00BC738B">
        <w:rPr>
          <w:b/>
          <w:szCs w:val="20"/>
          <w:highlight w:val="cyan"/>
        </w:rPr>
        <w:tab/>
      </w:r>
      <w:r w:rsidRPr="00BC738B">
        <w:rPr>
          <w:b/>
          <w:szCs w:val="20"/>
          <w:highlight w:val="cyan"/>
        </w:rPr>
        <w:tab/>
      </w:r>
      <w:r w:rsidRPr="00BC738B">
        <w:rPr>
          <w:b/>
          <w:szCs w:val="20"/>
          <w:highlight w:val="cyan"/>
        </w:rPr>
        <w:tab/>
      </w:r>
      <w:r w:rsidRPr="00BC738B">
        <w:rPr>
          <w:b/>
          <w:szCs w:val="20"/>
          <w:highlight w:val="cyan"/>
        </w:rPr>
        <w:tab/>
      </w:r>
      <w:r w:rsidRPr="00BC738B">
        <w:rPr>
          <w:b/>
          <w:szCs w:val="20"/>
          <w:highlight w:val="cyan"/>
        </w:rPr>
        <w:tab/>
      </w:r>
      <w:r w:rsidRPr="00BC738B">
        <w:rPr>
          <w:b/>
          <w:szCs w:val="20"/>
          <w:highlight w:val="cyan"/>
        </w:rPr>
        <w:tab/>
      </w:r>
      <w:r w:rsidRPr="00BC738B">
        <w:rPr>
          <w:b/>
          <w:szCs w:val="20"/>
          <w:highlight w:val="cyan"/>
        </w:rPr>
        <w:tab/>
      </w:r>
      <w:r w:rsidRPr="00BC738B">
        <w:rPr>
          <w:b/>
          <w:szCs w:val="20"/>
          <w:highlight w:val="cyan"/>
        </w:rPr>
        <w:tab/>
      </w:r>
      <w:r w:rsidRPr="00BC738B">
        <w:rPr>
          <w:b/>
          <w:szCs w:val="20"/>
          <w:highlight w:val="cyan"/>
        </w:rPr>
        <w:tab/>
      </w:r>
    </w:p>
    <w:p w:rsidRPr="00496DBD" w:rsidR="00864B72" w:rsidP="00496DBD" w:rsidRDefault="00864B72" w14:paraId="60E1CD04" w14:textId="77777777">
      <w:pPr>
        <w:spacing w:after="0" w:line="360" w:lineRule="auto"/>
        <w:rPr>
          <w:szCs w:val="20"/>
        </w:rPr>
      </w:pPr>
      <w:r w:rsidRPr="00496DBD">
        <w:rPr>
          <w:b/>
          <w:szCs w:val="20"/>
        </w:rPr>
        <w:t>Ik schrijf mij hierbij in voor</w:t>
      </w:r>
      <w:r w:rsidRPr="00496DBD" w:rsidR="00496DBD">
        <w:rPr>
          <w:b/>
          <w:szCs w:val="20"/>
        </w:rPr>
        <w:t xml:space="preserve"> het volgende abonnement</w:t>
      </w:r>
      <w:r w:rsidR="00FC62C2">
        <w:rPr>
          <w:b/>
          <w:szCs w:val="20"/>
        </w:rPr>
        <w:t>:</w:t>
      </w:r>
    </w:p>
    <w:bookmarkEnd w:id="1"/>
    <w:tbl>
      <w:tblPr>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4"/>
        <w:gridCol w:w="1843"/>
        <w:gridCol w:w="1843"/>
        <w:gridCol w:w="1843"/>
        <w:gridCol w:w="1842"/>
      </w:tblGrid>
      <w:tr w:rsidRPr="002B49D2" w:rsidR="00DA4DD0" w:rsidTr="06664482" w14:paraId="4B18ED1D" w14:textId="77777777">
        <w:trPr>
          <w:trHeight w:val="651"/>
        </w:trPr>
        <w:tc>
          <w:tcPr>
            <w:tcW w:w="1134" w:type="dxa"/>
          </w:tcPr>
          <w:p w:rsidRPr="00DE57FC" w:rsidR="00DA4DD0" w:rsidP="00496DBD" w:rsidRDefault="00DA4DD0" w14:paraId="5182EB8B" w14:textId="77777777">
            <w:pPr>
              <w:spacing w:after="0" w:line="360" w:lineRule="auto"/>
            </w:pPr>
          </w:p>
        </w:tc>
        <w:tc>
          <w:tcPr>
            <w:tcW w:w="1843" w:type="dxa"/>
          </w:tcPr>
          <w:p w:rsidRPr="00472DD6" w:rsidR="00DA4DD0" w:rsidP="00496DBD" w:rsidRDefault="00873C19" w14:paraId="26930C37" w14:textId="77777777">
            <w:pPr>
              <w:spacing w:after="0" w:line="360" w:lineRule="auto"/>
              <w:jc w:val="center"/>
              <w:rPr>
                <w:sz w:val="18"/>
                <w:szCs w:val="18"/>
              </w:rPr>
            </w:pPr>
            <w:r>
              <w:rPr>
                <w:sz w:val="18"/>
                <w:szCs w:val="18"/>
              </w:rPr>
              <w:t>1x p.w. sporten</w:t>
            </w:r>
          </w:p>
        </w:tc>
        <w:tc>
          <w:tcPr>
            <w:tcW w:w="1843" w:type="dxa"/>
          </w:tcPr>
          <w:p w:rsidRPr="00724B40" w:rsidR="00DA4DD0" w:rsidP="00496DBD" w:rsidRDefault="00873C19" w14:paraId="72484FDA" w14:textId="77777777">
            <w:pPr>
              <w:spacing w:after="0" w:line="360" w:lineRule="auto"/>
              <w:jc w:val="center"/>
              <w:rPr>
                <w:sz w:val="18"/>
                <w:szCs w:val="18"/>
              </w:rPr>
            </w:pPr>
            <w:r>
              <w:rPr>
                <w:sz w:val="18"/>
                <w:szCs w:val="18"/>
              </w:rPr>
              <w:t>2x p.w. sporten</w:t>
            </w:r>
          </w:p>
        </w:tc>
        <w:tc>
          <w:tcPr>
            <w:tcW w:w="1843" w:type="dxa"/>
          </w:tcPr>
          <w:p w:rsidRPr="009223F6" w:rsidR="00DA4DD0" w:rsidP="00496DBD" w:rsidRDefault="00873C19" w14:paraId="5B2C4F09" w14:textId="77777777">
            <w:pPr>
              <w:spacing w:after="0" w:line="360" w:lineRule="auto"/>
              <w:jc w:val="center"/>
              <w:rPr>
                <w:sz w:val="18"/>
                <w:szCs w:val="18"/>
              </w:rPr>
            </w:pPr>
            <w:r>
              <w:rPr>
                <w:sz w:val="18"/>
                <w:szCs w:val="18"/>
              </w:rPr>
              <w:t>Alles onbeperkt</w:t>
            </w:r>
          </w:p>
        </w:tc>
        <w:tc>
          <w:tcPr>
            <w:tcW w:w="1842" w:type="dxa"/>
          </w:tcPr>
          <w:p w:rsidRPr="009223F6" w:rsidR="00DA4DD0" w:rsidP="00496DBD" w:rsidRDefault="00873C19" w14:paraId="4DE0FB63" w14:textId="77777777">
            <w:pPr>
              <w:spacing w:after="0" w:line="360" w:lineRule="auto"/>
              <w:jc w:val="center"/>
              <w:rPr>
                <w:sz w:val="18"/>
                <w:szCs w:val="18"/>
              </w:rPr>
            </w:pPr>
            <w:r>
              <w:rPr>
                <w:sz w:val="18"/>
                <w:szCs w:val="18"/>
              </w:rPr>
              <w:t>Personal Training abonnement</w:t>
            </w:r>
          </w:p>
        </w:tc>
      </w:tr>
      <w:tr w:rsidRPr="002B49D2" w:rsidR="00DA4DD0" w:rsidTr="06664482" w14:paraId="73CF47AD" w14:textId="77777777">
        <w:trPr>
          <w:trHeight w:val="258"/>
        </w:trPr>
        <w:tc>
          <w:tcPr>
            <w:tcW w:w="1134" w:type="dxa"/>
          </w:tcPr>
          <w:p w:rsidRPr="002B49D2" w:rsidR="00DA4DD0" w:rsidP="00496DBD" w:rsidRDefault="00DA4DD0" w14:paraId="164D5DCF" w14:textId="77777777">
            <w:pPr>
              <w:spacing w:after="0" w:line="360" w:lineRule="auto"/>
              <w:rPr>
                <w:b/>
              </w:rPr>
            </w:pPr>
            <w:r w:rsidRPr="002B49D2">
              <w:rPr>
                <w:b/>
              </w:rPr>
              <w:t>Halfjaar</w:t>
            </w:r>
          </w:p>
        </w:tc>
        <w:tc>
          <w:tcPr>
            <w:tcW w:w="1843" w:type="dxa"/>
          </w:tcPr>
          <w:p w:rsidRPr="002B49D2" w:rsidR="00DA4DD0" w:rsidP="00496DBD" w:rsidRDefault="00DA4DD0" w14:paraId="311493BC" w14:textId="445CC4DD">
            <w:pPr>
              <w:spacing w:after="0" w:line="360" w:lineRule="auto"/>
              <w:jc w:val="center"/>
            </w:pPr>
            <w:r>
              <w:t xml:space="preserve">□   € </w:t>
            </w:r>
            <w:r w:rsidR="000C7193">
              <w:t>3</w:t>
            </w:r>
            <w:r w:rsidR="00F56E33">
              <w:t>6</w:t>
            </w:r>
            <w:r w:rsidR="000C7193">
              <w:t>,50</w:t>
            </w:r>
          </w:p>
        </w:tc>
        <w:tc>
          <w:tcPr>
            <w:tcW w:w="1843" w:type="dxa"/>
          </w:tcPr>
          <w:p w:rsidRPr="002B49D2" w:rsidR="00DA4DD0" w:rsidP="00496DBD" w:rsidRDefault="00DA4DD0" w14:paraId="7D745C59" w14:textId="5EDF6CDC">
            <w:pPr>
              <w:spacing w:after="0" w:line="360" w:lineRule="auto"/>
              <w:jc w:val="center"/>
            </w:pPr>
            <w:r>
              <w:t xml:space="preserve">□   € </w:t>
            </w:r>
            <w:r w:rsidR="040296EF">
              <w:t>50</w:t>
            </w:r>
            <w:r w:rsidR="000C7193">
              <w:t>,</w:t>
            </w:r>
            <w:r w:rsidR="3BD5D6AF">
              <w:t>5</w:t>
            </w:r>
            <w:r w:rsidR="000C7193">
              <w:t>0</w:t>
            </w:r>
          </w:p>
        </w:tc>
        <w:tc>
          <w:tcPr>
            <w:tcW w:w="1843" w:type="dxa"/>
          </w:tcPr>
          <w:p w:rsidRPr="006221F1" w:rsidR="00DA4DD0" w:rsidP="00496DBD" w:rsidRDefault="00DA4DD0" w14:paraId="7407C65A" w14:textId="0CA6BAE2">
            <w:pPr>
              <w:spacing w:after="0" w:line="360" w:lineRule="auto"/>
              <w:jc w:val="center"/>
            </w:pPr>
            <w:r>
              <w:t xml:space="preserve">□   € </w:t>
            </w:r>
            <w:r w:rsidR="4ADA2628">
              <w:t>71</w:t>
            </w:r>
            <w:r w:rsidR="000C7193">
              <w:t>,00</w:t>
            </w:r>
          </w:p>
        </w:tc>
        <w:tc>
          <w:tcPr>
            <w:tcW w:w="1842" w:type="dxa"/>
          </w:tcPr>
          <w:p w:rsidRPr="002B49D2" w:rsidR="00DA4DD0" w:rsidP="00496DBD" w:rsidRDefault="00DA4DD0" w14:paraId="69516CFE" w14:textId="08B96011">
            <w:pPr>
              <w:spacing w:after="0" w:line="360" w:lineRule="auto"/>
              <w:jc w:val="center"/>
            </w:pPr>
            <w:r>
              <w:t xml:space="preserve">□   € </w:t>
            </w:r>
            <w:r w:rsidR="0027736A">
              <w:t>1</w:t>
            </w:r>
            <w:r w:rsidR="00647051">
              <w:t>9</w:t>
            </w:r>
            <w:r w:rsidR="00CD4636">
              <w:t>9</w:t>
            </w:r>
            <w:r w:rsidR="000C7193">
              <w:t>,00</w:t>
            </w:r>
          </w:p>
        </w:tc>
      </w:tr>
    </w:tbl>
    <w:p w:rsidR="00496DBD" w:rsidP="00496DBD" w:rsidRDefault="00F20568" w14:paraId="71FDBE44" w14:textId="77777777">
      <w:pPr>
        <w:numPr>
          <w:ilvl w:val="0"/>
          <w:numId w:val="8"/>
        </w:numPr>
        <w:spacing w:after="0"/>
        <w:rPr>
          <w:i/>
          <w:sz w:val="18"/>
          <w:szCs w:val="18"/>
        </w:rPr>
      </w:pPr>
      <w:r w:rsidRPr="00496DBD">
        <w:rPr>
          <w:i/>
          <w:sz w:val="18"/>
          <w:szCs w:val="18"/>
        </w:rPr>
        <w:t xml:space="preserve">Deze prijzen gelden per maand bij een automatische incasso. </w:t>
      </w:r>
    </w:p>
    <w:p w:rsidRPr="00873C19" w:rsidR="00F20568" w:rsidP="00873C19" w:rsidRDefault="00FC62C2" w14:paraId="2E7931D0" w14:textId="77777777">
      <w:pPr>
        <w:numPr>
          <w:ilvl w:val="0"/>
          <w:numId w:val="8"/>
        </w:numPr>
        <w:spacing w:after="0"/>
        <w:ind w:left="709"/>
        <w:rPr>
          <w:i/>
          <w:sz w:val="18"/>
          <w:szCs w:val="20"/>
        </w:rPr>
      </w:pPr>
      <w:r w:rsidRPr="00FC62C2">
        <w:rPr>
          <w:i/>
          <w:sz w:val="18"/>
          <w:szCs w:val="20"/>
        </w:rPr>
        <w:t>Het abonnement wordt automatisch verlengd</w:t>
      </w:r>
      <w:r>
        <w:rPr>
          <w:i/>
          <w:sz w:val="18"/>
          <w:szCs w:val="20"/>
        </w:rPr>
        <w:t>. Een o</w:t>
      </w:r>
      <w:r w:rsidRPr="00FC62C2" w:rsidR="00585191">
        <w:rPr>
          <w:i/>
          <w:sz w:val="18"/>
          <w:szCs w:val="18"/>
        </w:rPr>
        <w:t>pzegging van uw abonnement kan uitsluitend schriftelijk</w:t>
      </w:r>
      <w:r w:rsidRPr="00FC62C2" w:rsidR="00501850">
        <w:rPr>
          <w:i/>
          <w:sz w:val="18"/>
          <w:szCs w:val="18"/>
        </w:rPr>
        <w:t xml:space="preserve"> na afloop van de </w:t>
      </w:r>
      <w:r w:rsidR="00873C19">
        <w:rPr>
          <w:i/>
          <w:sz w:val="18"/>
          <w:szCs w:val="18"/>
        </w:rPr>
        <w:t>eerste</w:t>
      </w:r>
      <w:r w:rsidRPr="00FC62C2" w:rsidR="00501850">
        <w:rPr>
          <w:i/>
          <w:sz w:val="18"/>
          <w:szCs w:val="18"/>
        </w:rPr>
        <w:t xml:space="preserve"> periode</w:t>
      </w:r>
      <w:r w:rsidR="00873C19">
        <w:rPr>
          <w:i/>
          <w:sz w:val="18"/>
          <w:szCs w:val="18"/>
        </w:rPr>
        <w:t xml:space="preserve"> van 6 maanden</w:t>
      </w:r>
      <w:r w:rsidRPr="00FC62C2">
        <w:rPr>
          <w:i/>
          <w:sz w:val="18"/>
          <w:szCs w:val="18"/>
        </w:rPr>
        <w:t>. Hierbij</w:t>
      </w:r>
      <w:r w:rsidRPr="00FC62C2" w:rsidR="00501850">
        <w:rPr>
          <w:i/>
          <w:sz w:val="18"/>
          <w:szCs w:val="18"/>
        </w:rPr>
        <w:t xml:space="preserve"> hanteren wij </w:t>
      </w:r>
      <w:r w:rsidRPr="00FC62C2" w:rsidR="00585191">
        <w:rPr>
          <w:i/>
          <w:sz w:val="18"/>
          <w:szCs w:val="18"/>
        </w:rPr>
        <w:t xml:space="preserve">een opzegtermijn van één maand. </w:t>
      </w:r>
      <w:r w:rsidR="00873C19">
        <w:rPr>
          <w:i/>
          <w:sz w:val="18"/>
          <w:szCs w:val="20"/>
        </w:rPr>
        <w:br/>
      </w:r>
    </w:p>
    <w:p w:rsidRPr="006A401E" w:rsidR="00247EDD" w:rsidP="00247EDD" w:rsidRDefault="00FB302A" w14:paraId="7A78BCD2" w14:textId="6596DBCD">
      <w:pPr>
        <w:spacing w:after="0"/>
        <w:rPr>
          <w:szCs w:val="20"/>
        </w:rPr>
      </w:pPr>
      <w:r>
        <w:rPr>
          <w:szCs w:val="20"/>
        </w:rPr>
        <w:t>Wanneer u kiest voor fitness is e</w:t>
      </w:r>
      <w:r w:rsidRPr="006A401E" w:rsidR="006A401E">
        <w:rPr>
          <w:szCs w:val="20"/>
        </w:rPr>
        <w:t xml:space="preserve">en uitgebreide intake voorafgaand aan uw abonnement onderdeel van onze vaste manier van werken. De intake neemt ongeveer één uur in beslag waarbij wij uitgebreid de tijd nemen om uw persoonlijke situatie goed in kaart te brengen. Vanuit deze intake volgt uw eerste persoonlijke trainingsprogramma. </w:t>
      </w:r>
    </w:p>
    <w:p w:rsidR="006A401E" w:rsidP="00247EDD" w:rsidRDefault="006A401E" w14:paraId="01ED6B8B" w14:textId="77777777">
      <w:pPr>
        <w:spacing w:after="0"/>
        <w:rPr>
          <w:b/>
          <w:szCs w:val="20"/>
        </w:rPr>
      </w:pPr>
    </w:p>
    <w:p w:rsidR="006A401E" w:rsidP="00247EDD" w:rsidRDefault="006A401E" w14:paraId="7DB0D7F8" w14:textId="2C4ECC35">
      <w:pPr>
        <w:spacing w:after="0"/>
        <w:rPr>
          <w:b/>
          <w:szCs w:val="20"/>
        </w:rPr>
      </w:pPr>
      <w:r>
        <w:rPr>
          <w:b/>
          <w:szCs w:val="20"/>
        </w:rPr>
        <w:t xml:space="preserve">De intake wordt apart bij u in rekening gebracht en kost €45,00 dit bedrag dient ten tijde van de intake per pin te worden voldaan. </w:t>
      </w:r>
    </w:p>
    <w:p w:rsidR="00FB302A" w:rsidP="00247EDD" w:rsidRDefault="00FB302A" w14:paraId="65FCC5D3" w14:textId="2D3E0ED0">
      <w:pPr>
        <w:spacing w:after="0"/>
        <w:rPr>
          <w:b/>
          <w:szCs w:val="20"/>
        </w:rPr>
      </w:pPr>
    </w:p>
    <w:p w:rsidR="00FB302A" w:rsidP="00247EDD" w:rsidRDefault="00FB302A" w14:paraId="40CB0F43" w14:textId="420F9027">
      <w:pPr>
        <w:spacing w:after="0"/>
        <w:rPr>
          <w:b/>
          <w:szCs w:val="20"/>
        </w:rPr>
      </w:pPr>
      <w:r>
        <w:rPr>
          <w:b/>
          <w:szCs w:val="20"/>
        </w:rPr>
        <w:t>LET OP: zonder intake is het NIET mogelijk gebruik te maken van onze fitness</w:t>
      </w:r>
      <w:r w:rsidR="00446812">
        <w:rPr>
          <w:b/>
          <w:szCs w:val="20"/>
        </w:rPr>
        <w:t xml:space="preserve">. Voor deelname aan onze groepslessen geldt de verplichte intake niet. </w:t>
      </w:r>
      <w:r>
        <w:rPr>
          <w:b/>
          <w:szCs w:val="20"/>
        </w:rPr>
        <w:t xml:space="preserve"> </w:t>
      </w:r>
    </w:p>
    <w:p w:rsidR="006A401E" w:rsidP="00247EDD" w:rsidRDefault="006A401E" w14:paraId="25EFA701" w14:textId="77777777">
      <w:pPr>
        <w:spacing w:after="0"/>
        <w:rPr>
          <w:b/>
          <w:szCs w:val="20"/>
        </w:rPr>
      </w:pPr>
    </w:p>
    <w:p w:rsidRPr="00247EDD" w:rsidR="00247EDD" w:rsidP="00247EDD" w:rsidRDefault="00247EDD" w14:paraId="04F0B057" w14:textId="77777777">
      <w:pPr>
        <w:spacing w:after="0" w:line="360" w:lineRule="auto"/>
        <w:rPr>
          <w:b/>
          <w:szCs w:val="20"/>
        </w:rPr>
      </w:pPr>
      <w:r>
        <w:rPr>
          <w:b/>
          <w:szCs w:val="20"/>
        </w:rPr>
        <w:t>Eventuele aanvulling op het abonnement:</w:t>
      </w:r>
    </w:p>
    <w:p w:rsidR="00247EDD" w:rsidP="5C7D4774" w:rsidRDefault="00DC5C58" w14:paraId="27FA54F5" w14:textId="7C734E10">
      <w:pPr>
        <w:numPr>
          <w:ilvl w:val="0"/>
          <w:numId w:val="11"/>
        </w:numPr>
        <w:spacing w:after="0" w:line="480" w:lineRule="auto"/>
        <w:ind w:left="0" w:firstLine="0"/>
      </w:pPr>
      <w:r>
        <w:t xml:space="preserve">Voedingsprogramma </w:t>
      </w:r>
      <w:proofErr w:type="spellStart"/>
      <w:r>
        <w:t>Vytal</w:t>
      </w:r>
      <w:proofErr w:type="spellEnd"/>
      <w:r w:rsidR="00247EDD">
        <w:tab/>
      </w:r>
      <w:r w:rsidR="00247EDD">
        <w:tab/>
      </w:r>
      <w:r w:rsidR="00247EDD">
        <w:tab/>
      </w:r>
      <w:r w:rsidR="00247EDD">
        <w:tab/>
      </w:r>
      <w:r w:rsidR="00247EDD">
        <w:tab/>
      </w:r>
      <w:r w:rsidR="008075B7">
        <w:t>€</w:t>
      </w:r>
      <w:r w:rsidR="00701A6D">
        <w:t>1</w:t>
      </w:r>
      <w:r w:rsidR="0E697ABC">
        <w:t>5,00</w:t>
      </w:r>
      <w:r w:rsidR="00247EDD">
        <w:t xml:space="preserve"> per maand</w:t>
      </w:r>
    </w:p>
    <w:p w:rsidRPr="00FC62C2" w:rsidR="005F28FC" w:rsidP="00DF4FA3" w:rsidRDefault="00BC738B" w14:paraId="499A0F4C" w14:textId="77777777">
      <w:pPr>
        <w:numPr>
          <w:ilvl w:val="0"/>
          <w:numId w:val="9"/>
        </w:numPr>
        <w:spacing w:after="0" w:line="360" w:lineRule="auto"/>
        <w:ind w:left="0" w:firstLine="0"/>
        <w:rPr>
          <w:b/>
          <w:szCs w:val="20"/>
          <w:highlight w:val="cyan"/>
        </w:rPr>
      </w:pPr>
      <w:bookmarkStart w:name="_Hlk520280999" w:id="2"/>
      <w:r w:rsidRPr="00FC62C2">
        <w:rPr>
          <w:b/>
          <w:szCs w:val="20"/>
          <w:highlight w:val="cyan"/>
        </w:rPr>
        <w:t>BETALINGSWIJZE</w:t>
      </w:r>
      <w:r w:rsidRPr="00FC62C2" w:rsidR="00ED3F99">
        <w:rPr>
          <w:b/>
          <w:szCs w:val="20"/>
          <w:highlight w:val="cyan"/>
        </w:rPr>
        <w:t xml:space="preserve"> </w:t>
      </w:r>
      <w:r w:rsidRPr="00FC62C2" w:rsidR="00FC62C2">
        <w:rPr>
          <w:i/>
          <w:sz w:val="20"/>
          <w:szCs w:val="20"/>
          <w:highlight w:val="cyan"/>
        </w:rPr>
        <w:t>(Machtiging)</w:t>
      </w:r>
      <w:r w:rsidRPr="00FC62C2" w:rsidR="00FC62C2">
        <w:rPr>
          <w:i/>
          <w:sz w:val="20"/>
          <w:szCs w:val="20"/>
          <w:highlight w:val="cyan"/>
        </w:rPr>
        <w:tab/>
      </w:r>
      <w:r w:rsidR="00FC62C2">
        <w:rPr>
          <w:b/>
          <w:szCs w:val="20"/>
          <w:highlight w:val="cyan"/>
        </w:rPr>
        <w:tab/>
      </w:r>
      <w:r w:rsidR="00FC62C2">
        <w:rPr>
          <w:b/>
          <w:szCs w:val="20"/>
          <w:highlight w:val="cyan"/>
        </w:rPr>
        <w:tab/>
      </w:r>
      <w:r w:rsidR="00FC62C2">
        <w:rPr>
          <w:b/>
          <w:szCs w:val="20"/>
          <w:highlight w:val="cyan"/>
        </w:rPr>
        <w:tab/>
      </w:r>
      <w:r w:rsidR="00FC62C2">
        <w:rPr>
          <w:b/>
          <w:szCs w:val="20"/>
          <w:highlight w:val="cyan"/>
        </w:rPr>
        <w:tab/>
      </w:r>
      <w:r w:rsidR="00FC62C2">
        <w:rPr>
          <w:b/>
          <w:szCs w:val="20"/>
          <w:highlight w:val="cyan"/>
        </w:rPr>
        <w:tab/>
      </w:r>
      <w:r w:rsidR="00FC62C2">
        <w:rPr>
          <w:b/>
          <w:szCs w:val="20"/>
          <w:highlight w:val="cyan"/>
        </w:rPr>
        <w:tab/>
      </w:r>
      <w:r>
        <w:rPr>
          <w:b/>
          <w:szCs w:val="20"/>
          <w:highlight w:val="cyan"/>
        </w:rPr>
        <w:tab/>
      </w:r>
    </w:p>
    <w:p w:rsidRPr="00DF4FA3" w:rsidR="001F1411" w:rsidP="00BC738B" w:rsidRDefault="00990EE5" w14:paraId="3649BDB6" w14:textId="77777777">
      <w:pPr>
        <w:numPr>
          <w:ilvl w:val="0"/>
          <w:numId w:val="11"/>
        </w:numPr>
        <w:spacing w:after="0"/>
        <w:ind w:left="0" w:firstLine="0"/>
        <w:rPr>
          <w:i/>
          <w:szCs w:val="20"/>
        </w:rPr>
      </w:pPr>
      <w:r w:rsidRPr="00DF4FA3">
        <w:rPr>
          <w:i/>
          <w:szCs w:val="20"/>
        </w:rPr>
        <w:t>H</w:t>
      </w:r>
      <w:r w:rsidRPr="00DF4FA3" w:rsidR="00D74736">
        <w:rPr>
          <w:i/>
          <w:szCs w:val="20"/>
        </w:rPr>
        <w:t>ier</w:t>
      </w:r>
      <w:r w:rsidRPr="00DF4FA3" w:rsidR="00A16258">
        <w:rPr>
          <w:i/>
          <w:szCs w:val="20"/>
        </w:rPr>
        <w:t>bij geef ik Hea</w:t>
      </w:r>
      <w:r w:rsidRPr="00DF4FA3" w:rsidR="00D6697E">
        <w:rPr>
          <w:i/>
          <w:szCs w:val="20"/>
        </w:rPr>
        <w:t>lth Plus</w:t>
      </w:r>
      <w:r w:rsidRPr="00DF4FA3" w:rsidR="005A5F6D">
        <w:rPr>
          <w:i/>
          <w:szCs w:val="20"/>
        </w:rPr>
        <w:t xml:space="preserve"> toestemming om het </w:t>
      </w:r>
      <w:r w:rsidRPr="00DF4FA3" w:rsidR="005F28FC">
        <w:rPr>
          <w:i/>
          <w:szCs w:val="20"/>
        </w:rPr>
        <w:t xml:space="preserve">abonnementsgeld </w:t>
      </w:r>
      <w:r w:rsidRPr="00DF4FA3" w:rsidR="00D97AA4">
        <w:rPr>
          <w:i/>
          <w:szCs w:val="20"/>
        </w:rPr>
        <w:t>voor mijn lidmaatschap</w:t>
      </w:r>
    </w:p>
    <w:p w:rsidR="00AB6AC3" w:rsidP="001F1411" w:rsidRDefault="00A16258" w14:paraId="45FFC68F" w14:textId="77777777">
      <w:pPr>
        <w:spacing w:after="0"/>
        <w:rPr>
          <w:i/>
          <w:szCs w:val="20"/>
        </w:rPr>
      </w:pPr>
      <w:proofErr w:type="gramStart"/>
      <w:r w:rsidRPr="00DF4FA3">
        <w:rPr>
          <w:i/>
          <w:szCs w:val="20"/>
        </w:rPr>
        <w:t>automatisch</w:t>
      </w:r>
      <w:proofErr w:type="gramEnd"/>
      <w:r w:rsidRPr="00DF4FA3">
        <w:rPr>
          <w:i/>
          <w:szCs w:val="20"/>
        </w:rPr>
        <w:t xml:space="preserve"> te incasser</w:t>
      </w:r>
      <w:r w:rsidRPr="00DF4FA3" w:rsidR="00D6697E">
        <w:rPr>
          <w:i/>
          <w:szCs w:val="20"/>
        </w:rPr>
        <w:t>en van mijn bank</w:t>
      </w:r>
      <w:r w:rsidRPr="00DF4FA3" w:rsidR="00DF4FA3">
        <w:rPr>
          <w:i/>
          <w:szCs w:val="20"/>
        </w:rPr>
        <w:t>rekening</w:t>
      </w:r>
      <w:r w:rsidRPr="00DF4FA3" w:rsidR="00D6697E">
        <w:rPr>
          <w:i/>
          <w:szCs w:val="20"/>
        </w:rPr>
        <w:t xml:space="preserve">. </w:t>
      </w:r>
      <w:r w:rsidRPr="00DF4FA3" w:rsidR="00744449">
        <w:rPr>
          <w:i/>
          <w:szCs w:val="20"/>
        </w:rPr>
        <w:t>Als ik</w:t>
      </w:r>
      <w:r w:rsidRPr="00DF4FA3" w:rsidR="005F28FC">
        <w:rPr>
          <w:i/>
          <w:szCs w:val="20"/>
        </w:rPr>
        <w:t xml:space="preserve"> het niet eens ben met een af</w:t>
      </w:r>
      <w:r w:rsidRPr="00DF4FA3" w:rsidR="00744449">
        <w:rPr>
          <w:i/>
          <w:szCs w:val="20"/>
        </w:rPr>
        <w:t xml:space="preserve">schrijving </w:t>
      </w:r>
    </w:p>
    <w:p w:rsidRPr="00DF4FA3" w:rsidR="00364A6C" w:rsidP="5BEF0678" w:rsidRDefault="00744449" w14:paraId="348B8213" w14:textId="0108BE18">
      <w:pPr>
        <w:spacing w:after="0" w:line="480" w:lineRule="auto"/>
        <w:rPr>
          <w:rFonts w:cs="Arial"/>
          <w:i/>
          <w:iCs/>
          <w:lang w:eastAsia="ja-JP"/>
        </w:rPr>
      </w:pPr>
      <w:proofErr w:type="gramStart"/>
      <w:r w:rsidRPr="5BEF0678">
        <w:rPr>
          <w:i/>
          <w:iCs/>
        </w:rPr>
        <w:t>heb</w:t>
      </w:r>
      <w:proofErr w:type="gramEnd"/>
      <w:r w:rsidRPr="5BEF0678">
        <w:rPr>
          <w:i/>
          <w:iCs/>
        </w:rPr>
        <w:t xml:space="preserve"> ik </w:t>
      </w:r>
      <w:r w:rsidRPr="5BEF0678">
        <w:rPr>
          <w:rFonts w:cs="Arial"/>
          <w:i/>
          <w:iCs/>
          <w:lang w:eastAsia="ja-JP"/>
        </w:rPr>
        <w:t xml:space="preserve">één maand de tijd om </w:t>
      </w:r>
      <w:r w:rsidRPr="5BEF0678" w:rsidR="005F28FC">
        <w:rPr>
          <w:rFonts w:cs="Arial"/>
          <w:i/>
          <w:iCs/>
          <w:lang w:eastAsia="ja-JP"/>
        </w:rPr>
        <w:t>het be</w:t>
      </w:r>
      <w:r w:rsidRPr="5BEF0678">
        <w:rPr>
          <w:rFonts w:cs="Arial"/>
          <w:i/>
          <w:iCs/>
          <w:lang w:eastAsia="ja-JP"/>
        </w:rPr>
        <w:t>drag terug te boeken. Het intrekken van de machtiging dient schriftelijk te geschieden</w:t>
      </w:r>
      <w:r w:rsidRPr="5BEF0678" w:rsidR="000212B4">
        <w:rPr>
          <w:rFonts w:cs="Arial"/>
          <w:i/>
          <w:iCs/>
          <w:lang w:eastAsia="ja-JP"/>
        </w:rPr>
        <w:t>.</w:t>
      </w:r>
    </w:p>
    <w:p w:rsidRPr="00DF4FA3" w:rsidR="00364A6C" w:rsidP="0F1EDA82" w:rsidRDefault="00D97AA4" w14:paraId="717C67F4" w14:textId="6E975D96">
      <w:pPr>
        <w:spacing w:after="0" w:line="480" w:lineRule="auto"/>
        <w:rPr>
          <w:rFonts w:cs="Arial"/>
          <w:lang w:eastAsia="ja-JP"/>
        </w:rPr>
      </w:pPr>
      <w:r w:rsidRPr="0F1EDA82">
        <w:rPr>
          <w:rFonts w:cs="Arial"/>
          <w:lang w:eastAsia="ja-JP"/>
        </w:rPr>
        <w:t>Naam rekeninghoud(st)er:</w:t>
      </w:r>
      <w:r w:rsidR="00DF4FA3">
        <w:tab/>
      </w:r>
      <w:r w:rsidR="00DF4FA3">
        <w:tab/>
      </w:r>
      <w:r w:rsidR="00DF4FA3">
        <w:tab/>
      </w:r>
      <w:r w:rsidR="00DF4FA3">
        <w:tab/>
      </w:r>
      <w:r w:rsidR="00DF4FA3">
        <w:tab/>
      </w:r>
      <w:r w:rsidR="00DF4FA3">
        <w:tab/>
      </w:r>
      <w:r w:rsidR="00DF4FA3">
        <w:tab/>
      </w:r>
      <w:r w:rsidR="00DF4FA3">
        <w:tab/>
      </w:r>
      <w:r w:rsidR="00DF4FA3">
        <w:tab/>
      </w:r>
    </w:p>
    <w:p w:rsidRPr="00DF4FA3" w:rsidR="00364A6C" w:rsidP="0F1EDA82" w:rsidRDefault="00DF4FA3" w14:paraId="3D9089E6" w14:textId="1C31D6F4">
      <w:pPr>
        <w:spacing w:after="0" w:line="480" w:lineRule="auto"/>
        <w:rPr>
          <w:u w:val="single"/>
        </w:rPr>
      </w:pPr>
      <w:r w:rsidRPr="0F1EDA82">
        <w:rPr>
          <w:rFonts w:cs="Arial"/>
          <w:lang w:eastAsia="ja-JP"/>
        </w:rPr>
        <w:t>IBAN-nummer:</w:t>
      </w:r>
      <w:r>
        <w:tab/>
      </w:r>
      <w:r>
        <w:tab/>
      </w:r>
      <w:r>
        <w:tab/>
      </w:r>
      <w:r>
        <w:tab/>
      </w:r>
      <w:r>
        <w:tab/>
      </w:r>
      <w:r>
        <w:tab/>
      </w:r>
      <w:r>
        <w:tab/>
      </w:r>
      <w:r>
        <w:tab/>
      </w:r>
      <w:r>
        <w:tab/>
      </w:r>
      <w:r>
        <w:tab/>
      </w:r>
      <w:r>
        <w:tab/>
      </w:r>
    </w:p>
    <w:p w:rsidRPr="00DF4FA3" w:rsidR="00DF4FA3" w:rsidP="00DF4FA3" w:rsidRDefault="00AE0AD1" w14:paraId="6D071169" w14:textId="77777777">
      <w:pPr>
        <w:pStyle w:val="Titel"/>
        <w:spacing w:before="0"/>
        <w:jc w:val="left"/>
        <w:rPr>
          <w:u w:val="single"/>
        </w:rPr>
      </w:pPr>
      <w:r>
        <w:rPr>
          <w:u w:val="single"/>
        </w:rPr>
        <w:br w:type="page"/>
      </w:r>
      <w:r w:rsidRPr="00DF4FA3" w:rsidR="00DF4FA3">
        <w:rPr>
          <w:u w:val="single"/>
        </w:rPr>
        <w:t>Huisregels:</w:t>
      </w:r>
    </w:p>
    <w:p w:rsidRPr="00DF4FA3" w:rsidR="00D6697E" w:rsidP="00DF4FA3" w:rsidRDefault="00D6697E" w14:paraId="4333CB00" w14:textId="77777777">
      <w:pPr>
        <w:spacing w:after="0"/>
        <w:rPr>
          <w:rFonts w:eastAsia="Calibri"/>
          <w:i/>
          <w:szCs w:val="20"/>
        </w:rPr>
      </w:pPr>
      <w:r w:rsidRPr="00DF4FA3">
        <w:rPr>
          <w:rFonts w:eastAsia="Calibri"/>
          <w:i/>
          <w:szCs w:val="20"/>
        </w:rPr>
        <w:t>Iedereen die ons centrum bezoekt, onderwerpt zich automatisch en onvoorwaardelijk aan de bepalingen van deze huisregels.</w:t>
      </w:r>
    </w:p>
    <w:p w:rsidR="00AE0AD1" w:rsidP="00D6697E" w:rsidRDefault="00D6697E" w14:paraId="34FFA188" w14:textId="77777777">
      <w:pPr>
        <w:numPr>
          <w:ilvl w:val="0"/>
          <w:numId w:val="7"/>
        </w:numPr>
        <w:spacing w:after="0"/>
        <w:rPr>
          <w:rFonts w:eastAsia="Calibri"/>
          <w:szCs w:val="20"/>
        </w:rPr>
      </w:pPr>
      <w:r w:rsidRPr="00DF4FA3">
        <w:rPr>
          <w:rFonts w:eastAsia="Calibri"/>
          <w:szCs w:val="20"/>
        </w:rPr>
        <w:t>De directie is niet aansprakelijk voor verlies, diefstal en/of beschadiging van kleding of andere persoonlijke bezittingen. In de kleedruimtes vindt u lockers waar u uw spullen kunt op</w:t>
      </w:r>
      <w:r w:rsidR="00AE0AD1">
        <w:rPr>
          <w:rFonts w:eastAsia="Calibri"/>
          <w:szCs w:val="20"/>
        </w:rPr>
        <w:t>bergen.</w:t>
      </w:r>
    </w:p>
    <w:p w:rsidR="00D6697E" w:rsidP="00D6697E" w:rsidRDefault="00D6697E" w14:paraId="4DE4B2C6" w14:textId="4F3A1408">
      <w:pPr>
        <w:numPr>
          <w:ilvl w:val="0"/>
          <w:numId w:val="7"/>
        </w:numPr>
        <w:spacing w:after="0"/>
        <w:rPr>
          <w:rFonts w:eastAsia="Calibri"/>
          <w:szCs w:val="20"/>
        </w:rPr>
      </w:pPr>
      <w:r w:rsidRPr="00DF4FA3">
        <w:rPr>
          <w:rFonts w:eastAsia="Calibri"/>
          <w:szCs w:val="20"/>
        </w:rPr>
        <w:t>Deelname aan alle lessen en faciliteiten binnen Health Plus geschiedt volledig op eigen risico. De directie van Health Plus noch haar medewerkers en/of vervangers, c.q. stagiaires kunnen aansprakelijk gesteld worden voor enig letsel of ongeval, van welke aard dan ook, opgelopen voor, tijdens of na een bezoek aan het centrum.</w:t>
      </w:r>
    </w:p>
    <w:p w:rsidRPr="00DF4FA3" w:rsidR="00C53657" w:rsidP="00D6697E" w:rsidRDefault="00C53657" w14:paraId="021F637B" w14:textId="15BF13F6">
      <w:pPr>
        <w:numPr>
          <w:ilvl w:val="0"/>
          <w:numId w:val="7"/>
        </w:numPr>
        <w:spacing w:after="0"/>
        <w:rPr>
          <w:rFonts w:eastAsia="Calibri"/>
          <w:szCs w:val="20"/>
        </w:rPr>
      </w:pPr>
      <w:r w:rsidRPr="006A401E">
        <w:rPr>
          <w:szCs w:val="20"/>
        </w:rPr>
        <w:t>Een uitgebreide intake voorafgaand aan uw abonnement is onderdeel van onze vaste manier van werken</w:t>
      </w:r>
      <w:r>
        <w:rPr>
          <w:szCs w:val="20"/>
        </w:rPr>
        <w:t xml:space="preserve"> en derhalve </w:t>
      </w:r>
      <w:r w:rsidR="00EB5519">
        <w:rPr>
          <w:szCs w:val="20"/>
        </w:rPr>
        <w:t xml:space="preserve">verplicht. </w:t>
      </w:r>
    </w:p>
    <w:p w:rsidRPr="00DF4FA3" w:rsidR="00D6697E" w:rsidP="00D6697E" w:rsidRDefault="00D6697E" w14:paraId="59AB4400" w14:textId="77777777">
      <w:pPr>
        <w:numPr>
          <w:ilvl w:val="0"/>
          <w:numId w:val="7"/>
        </w:numPr>
        <w:spacing w:after="0"/>
        <w:rPr>
          <w:rFonts w:eastAsia="Calibri"/>
          <w:szCs w:val="20"/>
        </w:rPr>
      </w:pPr>
      <w:r w:rsidRPr="00DF4FA3">
        <w:rPr>
          <w:rFonts w:eastAsia="Calibri"/>
          <w:szCs w:val="20"/>
        </w:rPr>
        <w:t>Kledingstukken die in de kleedkamers of in de sportruimtes worden achtergelaten als ook handdoeken, worden gedurende een bepaalde tijd bewaard. Shampoos, zeep e.d. worden niet bewaard. Na 6 weken zullen de spullen worden aangeboden aan een kringloopcentrum.</w:t>
      </w:r>
    </w:p>
    <w:p w:rsidRPr="00DF4FA3" w:rsidR="00D6697E" w:rsidP="00D6697E" w:rsidRDefault="00D6697E" w14:paraId="1A5C8753" w14:textId="77777777">
      <w:pPr>
        <w:numPr>
          <w:ilvl w:val="0"/>
          <w:numId w:val="7"/>
        </w:numPr>
        <w:spacing w:after="0"/>
        <w:rPr>
          <w:rFonts w:eastAsia="Calibri"/>
          <w:szCs w:val="20"/>
        </w:rPr>
      </w:pPr>
      <w:r w:rsidRPr="00DF4FA3">
        <w:rPr>
          <w:rFonts w:eastAsia="Calibri"/>
          <w:szCs w:val="20"/>
        </w:rPr>
        <w:t>Het is niet toegestaan te roken binnen ons centrum.</w:t>
      </w:r>
    </w:p>
    <w:p w:rsidRPr="00DF4FA3" w:rsidR="00D6697E" w:rsidP="00D6697E" w:rsidRDefault="00D6697E" w14:paraId="6AC02E07" w14:textId="77777777">
      <w:pPr>
        <w:numPr>
          <w:ilvl w:val="0"/>
          <w:numId w:val="7"/>
        </w:numPr>
        <w:spacing w:after="0"/>
        <w:rPr>
          <w:rFonts w:eastAsia="Calibri"/>
          <w:szCs w:val="20"/>
        </w:rPr>
      </w:pPr>
      <w:r w:rsidRPr="00DF4FA3">
        <w:rPr>
          <w:rFonts w:eastAsia="Calibri"/>
          <w:szCs w:val="20"/>
        </w:rPr>
        <w:t>Het is niet toegestaan om met straatsc</w:t>
      </w:r>
      <w:r w:rsidR="00AE0AD1">
        <w:rPr>
          <w:rFonts w:eastAsia="Calibri"/>
          <w:szCs w:val="20"/>
        </w:rPr>
        <w:t xml:space="preserve">hoeisel de fitness- </w:t>
      </w:r>
      <w:r w:rsidRPr="00DF4FA3">
        <w:rPr>
          <w:rFonts w:eastAsia="Calibri"/>
          <w:szCs w:val="20"/>
        </w:rPr>
        <w:t>of oefenruimtes te betreden. U dient hier (schoon) zaalschoeisel te dragen, waarvan de zolen niet afgeven.</w:t>
      </w:r>
    </w:p>
    <w:p w:rsidRPr="00DF4FA3" w:rsidR="00D6697E" w:rsidP="00D6697E" w:rsidRDefault="00D6697E" w14:paraId="69B2A931" w14:textId="77777777">
      <w:pPr>
        <w:numPr>
          <w:ilvl w:val="0"/>
          <w:numId w:val="7"/>
        </w:numPr>
        <w:spacing w:after="0"/>
        <w:rPr>
          <w:rFonts w:eastAsia="Calibri"/>
          <w:szCs w:val="20"/>
        </w:rPr>
      </w:pPr>
      <w:r w:rsidRPr="00DF4FA3">
        <w:rPr>
          <w:rFonts w:eastAsia="Calibri"/>
          <w:szCs w:val="20"/>
        </w:rPr>
        <w:t>Het is verplicht een schone handdoek te gebruiken tijdens het trainen op apparaten, spinningbikes en/of groepslessen.</w:t>
      </w:r>
    </w:p>
    <w:p w:rsidRPr="00DF4FA3" w:rsidR="00D6697E" w:rsidP="00D6697E" w:rsidRDefault="00D6697E" w14:paraId="0611B72A" w14:textId="77777777">
      <w:pPr>
        <w:numPr>
          <w:ilvl w:val="0"/>
          <w:numId w:val="7"/>
        </w:numPr>
        <w:spacing w:after="0"/>
        <w:rPr>
          <w:rFonts w:eastAsia="Calibri"/>
          <w:szCs w:val="20"/>
        </w:rPr>
      </w:pPr>
      <w:r w:rsidRPr="00DF4FA3">
        <w:rPr>
          <w:rFonts w:eastAsia="Calibri"/>
          <w:szCs w:val="20"/>
        </w:rPr>
        <w:t xml:space="preserve">Health Plus hanteert in de maanden juli en augustus een zomerrooster met aangepaste openingstijden. Op erkende feestdagen is Health Plus gesloten. </w:t>
      </w:r>
      <w:r w:rsidRPr="00DF4FA3">
        <w:rPr>
          <w:rFonts w:eastAsia="Calibri"/>
          <w:szCs w:val="20"/>
        </w:rPr>
        <w:br/>
      </w:r>
      <w:r w:rsidRPr="00DF4FA3">
        <w:rPr>
          <w:rFonts w:eastAsia="Calibri"/>
          <w:szCs w:val="20"/>
        </w:rPr>
        <w:t>Tussen Kerst en Oud en Nieuw zijn er aangepaste openingstijden.</w:t>
      </w:r>
    </w:p>
    <w:p w:rsidRPr="00DF4FA3" w:rsidR="00D6697E" w:rsidP="00D6697E" w:rsidRDefault="00D6697E" w14:paraId="70AC6B1F" w14:textId="77777777">
      <w:pPr>
        <w:numPr>
          <w:ilvl w:val="0"/>
          <w:numId w:val="7"/>
        </w:numPr>
        <w:spacing w:after="0"/>
        <w:rPr>
          <w:rFonts w:eastAsia="Calibri"/>
          <w:szCs w:val="20"/>
        </w:rPr>
      </w:pPr>
      <w:r w:rsidRPr="00DF4FA3">
        <w:rPr>
          <w:rFonts w:eastAsia="Calibri"/>
          <w:szCs w:val="20"/>
        </w:rPr>
        <w:t>Voor vrijwel alle lessen geldt een minimum als maximum deelnemersaantal. Het centrum behoudt zich het recht om bij een te gering aantal deelnemers de les te annuleren; waar mogelijk wordt een alternatief geboden.</w:t>
      </w:r>
    </w:p>
    <w:p w:rsidRPr="00DF4FA3" w:rsidR="00D6697E" w:rsidP="00D6697E" w:rsidRDefault="00AE0AD1" w14:paraId="21966C30" w14:textId="77777777">
      <w:pPr>
        <w:numPr>
          <w:ilvl w:val="0"/>
          <w:numId w:val="7"/>
        </w:numPr>
        <w:spacing w:before="100" w:beforeAutospacing="1" w:after="100" w:afterAutospacing="1" w:line="240" w:lineRule="auto"/>
        <w:rPr>
          <w:rFonts w:eastAsia="Times New Roman" w:cs="Calibri"/>
          <w:szCs w:val="20"/>
          <w:lang w:eastAsia="nl-NL"/>
        </w:rPr>
      </w:pPr>
      <w:r>
        <w:rPr>
          <w:rFonts w:eastAsia="Times New Roman" w:cs="Calibri"/>
          <w:szCs w:val="20"/>
          <w:lang w:eastAsia="nl-NL"/>
        </w:rPr>
        <w:t>Voor de</w:t>
      </w:r>
      <w:r w:rsidRPr="00DF4FA3" w:rsidR="00D6697E">
        <w:rPr>
          <w:rFonts w:eastAsia="Times New Roman" w:cs="Calibri"/>
          <w:szCs w:val="20"/>
          <w:lang w:eastAsia="nl-NL"/>
        </w:rPr>
        <w:t xml:space="preserve"> fitness kunt u tijden vastleggen bij ons secretariaat. U dient zich te houden aan het uur waarop u staat ingeschreven, zodat ook de bezoekers van de fitnessruimte vóór en na u voldoende ruimte en tijd hebben om te sporten. </w:t>
      </w:r>
    </w:p>
    <w:p w:rsidRPr="00DF4FA3" w:rsidR="00D6697E" w:rsidP="00D6697E" w:rsidRDefault="00D6697E" w14:paraId="22C144E2" w14:textId="77777777">
      <w:pPr>
        <w:numPr>
          <w:ilvl w:val="0"/>
          <w:numId w:val="7"/>
        </w:numPr>
        <w:spacing w:after="0"/>
        <w:rPr>
          <w:rFonts w:eastAsia="Calibri"/>
          <w:szCs w:val="20"/>
        </w:rPr>
      </w:pPr>
      <w:r w:rsidRPr="00DF4FA3">
        <w:rPr>
          <w:rFonts w:eastAsia="Calibri"/>
          <w:szCs w:val="20"/>
        </w:rPr>
        <w:t>Het centrum streeft ernaar om bij afwezigheid van instructeurs voor vervanging te zorgen. Helaas zal dit niet altijd lukken. Buitensporten kunnen daarnaast afgelast worden wegens weersomstandigheden. Uitval van lessen wordt tijdig bekend gemaakt.</w:t>
      </w:r>
    </w:p>
    <w:p w:rsidRPr="00DF4FA3" w:rsidR="00D6697E" w:rsidP="00D6697E" w:rsidRDefault="00AE0AD1" w14:paraId="6B7C449A" w14:textId="77777777">
      <w:pPr>
        <w:numPr>
          <w:ilvl w:val="0"/>
          <w:numId w:val="7"/>
        </w:numPr>
        <w:spacing w:after="0"/>
        <w:rPr>
          <w:rFonts w:eastAsia="Calibri"/>
          <w:szCs w:val="20"/>
        </w:rPr>
      </w:pPr>
      <w:r>
        <w:rPr>
          <w:rFonts w:eastAsia="Calibri"/>
          <w:szCs w:val="20"/>
        </w:rPr>
        <w:t xml:space="preserve">De automatische incasso wordt </w:t>
      </w:r>
      <w:r w:rsidRPr="00DF4FA3" w:rsidR="00D6697E">
        <w:rPr>
          <w:rFonts w:eastAsia="Calibri"/>
          <w:szCs w:val="20"/>
        </w:rPr>
        <w:t>doo</w:t>
      </w:r>
      <w:r>
        <w:rPr>
          <w:rFonts w:eastAsia="Calibri"/>
          <w:szCs w:val="20"/>
        </w:rPr>
        <w:t>rgaans geboekt worden rond de 28</w:t>
      </w:r>
      <w:r w:rsidRPr="00DF4FA3" w:rsidR="00D6697E">
        <w:rPr>
          <w:rFonts w:eastAsia="Calibri"/>
          <w:szCs w:val="20"/>
          <w:vertAlign w:val="superscript"/>
        </w:rPr>
        <w:t>ste</w:t>
      </w:r>
      <w:r w:rsidRPr="00DF4FA3" w:rsidR="00D6697E">
        <w:rPr>
          <w:rFonts w:eastAsia="Calibri"/>
          <w:szCs w:val="20"/>
        </w:rPr>
        <w:t xml:space="preserve"> van de maand.</w:t>
      </w:r>
    </w:p>
    <w:p w:rsidRPr="00DF4FA3" w:rsidR="00D6697E" w:rsidP="00D6697E" w:rsidRDefault="00D6697E" w14:paraId="1960B21F" w14:textId="77777777">
      <w:pPr>
        <w:numPr>
          <w:ilvl w:val="0"/>
          <w:numId w:val="7"/>
        </w:numPr>
        <w:spacing w:after="0"/>
        <w:rPr>
          <w:rFonts w:eastAsia="Calibri"/>
          <w:szCs w:val="20"/>
        </w:rPr>
      </w:pPr>
      <w:r w:rsidRPr="00DF4FA3">
        <w:rPr>
          <w:rFonts w:eastAsia="Calibri"/>
          <w:szCs w:val="20"/>
        </w:rPr>
        <w:t>Alle kosten verbonden aan het innen van achterstallige lesgelden, zowel gerechtelijk als buitengerechtelijk, zijn voor rekening van de desbetreffende deelnemer/ster of diens wettelijke vertegenwoordiger. Health Plus heeft het recht de voorwaarden en de lesgelden tussentijds te wijzigen. Hiervan wordt deelnemer/ster middels het publicatiebord in het centrum vooraf op de hoogte gebracht.</w:t>
      </w:r>
    </w:p>
    <w:p w:rsidRPr="00DF4FA3" w:rsidR="00316A32" w:rsidP="00D6697E" w:rsidRDefault="00D6697E" w14:paraId="2D9E1193" w14:textId="77777777">
      <w:pPr>
        <w:numPr>
          <w:ilvl w:val="0"/>
          <w:numId w:val="7"/>
        </w:numPr>
        <w:rPr>
          <w:rFonts w:eastAsia="Calibri"/>
          <w:szCs w:val="20"/>
        </w:rPr>
      </w:pPr>
      <w:r w:rsidRPr="00DF4FA3">
        <w:rPr>
          <w:rFonts w:eastAsia="Calibri"/>
          <w:szCs w:val="20"/>
        </w:rPr>
        <w:t>Het abonnement wordt na afloop van de afgesloten termijn automatisch voor onbepaalde tijd verlengd.</w:t>
      </w:r>
      <w:r w:rsidRPr="00DF4FA3" w:rsidR="00316A32">
        <w:rPr>
          <w:rFonts w:eastAsia="Calibri"/>
          <w:szCs w:val="20"/>
        </w:rPr>
        <w:t xml:space="preserve"> </w:t>
      </w:r>
      <w:r w:rsidRPr="00DF4FA3" w:rsidR="00316A32">
        <w:rPr>
          <w:szCs w:val="18"/>
        </w:rPr>
        <w:t>Opzegging van uw abonnement kan uitsluitend schriftelijk na afloop van de door u gekozen periode, hierbij hanteren wij een opzegtermijn van één maand.</w:t>
      </w:r>
      <w:r w:rsidRPr="00DF4FA3" w:rsidR="00316A32">
        <w:rPr>
          <w:b/>
          <w:szCs w:val="18"/>
        </w:rPr>
        <w:t xml:space="preserve"> </w:t>
      </w:r>
      <w:r w:rsidRPr="00DF4FA3">
        <w:rPr>
          <w:rFonts w:eastAsia="Calibri"/>
          <w:szCs w:val="20"/>
        </w:rPr>
        <w:t xml:space="preserve"> </w:t>
      </w:r>
    </w:p>
    <w:bookmarkEnd w:id="2"/>
    <w:p w:rsidRPr="00364A6C" w:rsidR="00364A6C" w:rsidP="00364A6C" w:rsidRDefault="00364A6C" w14:paraId="241504BA" w14:textId="77777777">
      <w:pPr>
        <w:rPr>
          <w:rFonts w:eastAsia="Calibri"/>
          <w:b/>
          <w:sz w:val="24"/>
          <w:szCs w:val="24"/>
          <w:u w:val="single"/>
        </w:rPr>
      </w:pPr>
    </w:p>
    <w:sectPr w:rsidRPr="00364A6C" w:rsidR="00364A6C" w:rsidSect="00DF4FA3">
      <w:headerReference w:type="default" r:id="rId11"/>
      <w:footerReference w:type="default" r:id="rId12"/>
      <w:pgSz w:w="11906" w:h="16838" w:orient="portrait"/>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244" w:rsidP="001929C3" w:rsidRDefault="000C7244" w14:paraId="393C2B23" w14:textId="77777777">
      <w:pPr>
        <w:spacing w:after="0" w:line="240" w:lineRule="auto"/>
      </w:pPr>
      <w:r>
        <w:separator/>
      </w:r>
    </w:p>
  </w:endnote>
  <w:endnote w:type="continuationSeparator" w:id="0">
    <w:p w:rsidR="000C7244" w:rsidP="001929C3" w:rsidRDefault="000C7244" w14:paraId="0DBDDC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82F42" w:rsidR="00DF4FA3" w:rsidP="00F82F42" w:rsidRDefault="00DF4FA3" w14:paraId="51791C11" w14:textId="470C74DE">
    <w:pPr>
      <w:pStyle w:val="Voettekst"/>
      <w:tabs>
        <w:tab w:val="clear" w:pos="45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bookmarkStart w:name="_Hlk520281212" w:id="3"/>
    <w:bookmarkStart w:name="_Hlk520281213" w:id="4"/>
    <w:r w:rsidR="2430D748">
      <w:rPr/>
      <w:t>Ingangsd</w:t>
    </w:r>
    <w:r w:rsidR="2430D748">
      <w:rPr/>
      <w:t xml:space="preserve">atum: </w:t>
    </w:r>
    <w:r w:rsidR="2430D748">
      <w:rPr/>
      <w:t xml:space="preserve"> </w:t>
    </w:r>
    <w:r>
      <w:tab/>
    </w:r>
    <w:r w:rsidRPr="2430D748" w:rsidR="2430D748">
      <w:rPr>
        <w:u w:val="single"/>
      </w:rPr>
      <w:t>/</w:t>
    </w:r>
    <w:r>
      <w:tab/>
    </w:r>
    <w:r w:rsidRPr="2430D748" w:rsidR="2430D748">
      <w:rPr>
        <w:u w:val="single"/>
      </w:rPr>
      <w:t>/</w:t>
    </w:r>
    <w:r>
      <w:tab/>
    </w:r>
    <w:r w:rsidR="2430D748">
      <w:rPr/>
      <w:t xml:space="preserve"> </w:t>
    </w:r>
    <w:r>
      <w:tab/>
    </w:r>
    <w:r>
      <w:tab/>
    </w:r>
    <w:r w:rsidR="2430D748">
      <w:rPr/>
      <w:t xml:space="preserve">Handtekening: </w:t>
    </w:r>
    <w:r>
      <w:tab/>
    </w:r>
    <w:r>
      <w:tab/>
    </w:r>
    <w:r>
      <w:tab/>
    </w:r>
    <w:r>
      <w:tab/>
    </w:r>
    <w:r>
      <w:tab/>
    </w:r>
    <w:bookmarkEnd w:id="3"/>
    <w:bookmarkEnd w:id="4"/>
    <w:r>
      <w:tab/>
    </w:r>
    <w:r>
      <w:fldChar w:fldCharType="begin"/>
    </w:r>
    <w:r>
      <w:instrText xml:space="preserve">PAGE   \* MERGEFORMAT</w:instrText>
    </w:r>
    <w:r>
      <w:fldChar w:fldCharType="separate"/>
    </w:r>
    <w:r w:rsidR="2430D748">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244" w:rsidP="001929C3" w:rsidRDefault="000C7244" w14:paraId="6841AC41" w14:textId="77777777">
      <w:pPr>
        <w:spacing w:after="0" w:line="240" w:lineRule="auto"/>
      </w:pPr>
      <w:r>
        <w:separator/>
      </w:r>
    </w:p>
  </w:footnote>
  <w:footnote w:type="continuationSeparator" w:id="0">
    <w:p w:rsidR="000C7244" w:rsidP="001929C3" w:rsidRDefault="000C7244" w14:paraId="791251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23D5" w:rsidP="0023074D" w:rsidRDefault="008075B7" w14:paraId="27CDA0FF" w14:textId="77777777">
    <w:pPr>
      <w:pStyle w:val="Koptekst"/>
      <w:tabs>
        <w:tab w:val="clear" w:pos="4536"/>
      </w:tabs>
    </w:pPr>
    <w:r>
      <w:rPr>
        <w:noProof/>
      </w:rPr>
      <w:drawing>
        <wp:anchor distT="0" distB="0" distL="114300" distR="114300" simplePos="0" relativeHeight="251658240" behindDoc="1" locked="0" layoutInCell="1" allowOverlap="1" wp14:anchorId="69A85DE2" wp14:editId="7B26A727">
          <wp:simplePos x="0" y="0"/>
          <wp:positionH relativeFrom="column">
            <wp:posOffset>3824605</wp:posOffset>
          </wp:positionH>
          <wp:positionV relativeFrom="paragraph">
            <wp:posOffset>-67945</wp:posOffset>
          </wp:positionV>
          <wp:extent cx="2514600" cy="58534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ealthPlus_slogan_DEF.png"/>
                  <pic:cNvPicPr/>
                </pic:nvPicPr>
                <pic:blipFill>
                  <a:blip r:embed="rId1">
                    <a:extLst>
                      <a:ext uri="{28A0092B-C50C-407E-A947-70E740481C1C}">
                        <a14:useLocalDpi xmlns:a14="http://schemas.microsoft.com/office/drawing/2010/main" val="0"/>
                      </a:ext>
                    </a:extLst>
                  </a:blip>
                  <a:stretch>
                    <a:fillRect/>
                  </a:stretch>
                </pic:blipFill>
                <pic:spPr>
                  <a:xfrm>
                    <a:off x="0" y="0"/>
                    <a:ext cx="2514600" cy="585346"/>
                  </a:xfrm>
                  <a:prstGeom prst="rect">
                    <a:avLst/>
                  </a:prstGeom>
                </pic:spPr>
              </pic:pic>
            </a:graphicData>
          </a:graphic>
          <wp14:sizeRelH relativeFrom="page">
            <wp14:pctWidth>0</wp14:pctWidth>
          </wp14:sizeRelH>
          <wp14:sizeRelV relativeFrom="page">
            <wp14:pctHeight>0</wp14:pctHeight>
          </wp14:sizeRelV>
        </wp:anchor>
      </w:drawing>
    </w:r>
  </w:p>
  <w:p w:rsidR="000723D5" w:rsidRDefault="000723D5" w14:paraId="16A62A09"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4BA"/>
    <w:multiLevelType w:val="hybridMultilevel"/>
    <w:tmpl w:val="BA5CD81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7D9397F"/>
    <w:multiLevelType w:val="hybridMultilevel"/>
    <w:tmpl w:val="1DC441FA"/>
    <w:lvl w:ilvl="0" w:tplc="B2F8795C">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AD1278E"/>
    <w:multiLevelType w:val="hybridMultilevel"/>
    <w:tmpl w:val="BE9AD202"/>
    <w:lvl w:ilvl="0" w:tplc="10144232">
      <w:start w:val="1"/>
      <w:numFmt w:val="bullet"/>
      <w:lvlText w:val="⃝"/>
      <w:lvlJc w:val="left"/>
      <w:pPr>
        <w:ind w:left="720" w:hanging="360"/>
      </w:pPr>
      <w:rPr>
        <w:rFonts w:hint="default" w:ascii="Calibri" w:hAnsi="Calibri"/>
        <w:sz w:val="22"/>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3752869"/>
    <w:multiLevelType w:val="hybridMultilevel"/>
    <w:tmpl w:val="3DC4D47C"/>
    <w:lvl w:ilvl="0" w:tplc="128244A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512860"/>
    <w:multiLevelType w:val="hybridMultilevel"/>
    <w:tmpl w:val="6C5C88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204616"/>
    <w:multiLevelType w:val="hybridMultilevel"/>
    <w:tmpl w:val="CC465324"/>
    <w:lvl w:ilvl="0" w:tplc="30D01FD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D51C23"/>
    <w:multiLevelType w:val="hybridMultilevel"/>
    <w:tmpl w:val="D5CA3EDA"/>
    <w:lvl w:ilvl="0" w:tplc="13A6397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A90542"/>
    <w:multiLevelType w:val="hybridMultilevel"/>
    <w:tmpl w:val="3976D964"/>
    <w:lvl w:ilvl="0" w:tplc="673CFF70">
      <w:start w:val="2"/>
      <w:numFmt w:val="bullet"/>
      <w:lvlText w:val=""/>
      <w:lvlJc w:val="left"/>
      <w:pPr>
        <w:ind w:left="720" w:hanging="360"/>
      </w:pPr>
      <w:rPr>
        <w:rFonts w:hint="default" w:ascii="Symbol" w:hAnsi="Symbol"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4CF050CA"/>
    <w:multiLevelType w:val="hybridMultilevel"/>
    <w:tmpl w:val="128AA87C"/>
    <w:lvl w:ilvl="0" w:tplc="ABB83E3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123A4E"/>
    <w:multiLevelType w:val="hybridMultilevel"/>
    <w:tmpl w:val="F4DE9228"/>
    <w:lvl w:ilvl="0" w:tplc="0E5ADF5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8AA35CD"/>
    <w:multiLevelType w:val="hybridMultilevel"/>
    <w:tmpl w:val="98F468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542666237">
    <w:abstractNumId w:val="7"/>
  </w:num>
  <w:num w:numId="2" w16cid:durableId="2098204671">
    <w:abstractNumId w:val="5"/>
  </w:num>
  <w:num w:numId="3" w16cid:durableId="239295944">
    <w:abstractNumId w:val="6"/>
  </w:num>
  <w:num w:numId="4" w16cid:durableId="1144010939">
    <w:abstractNumId w:val="9"/>
  </w:num>
  <w:num w:numId="5" w16cid:durableId="1698772316">
    <w:abstractNumId w:val="3"/>
  </w:num>
  <w:num w:numId="6" w16cid:durableId="1286235252">
    <w:abstractNumId w:val="8"/>
  </w:num>
  <w:num w:numId="7" w16cid:durableId="628979225">
    <w:abstractNumId w:val="10"/>
  </w:num>
  <w:num w:numId="8" w16cid:durableId="69237893">
    <w:abstractNumId w:val="0"/>
  </w:num>
  <w:num w:numId="9" w16cid:durableId="468547876">
    <w:abstractNumId w:val="4"/>
  </w:num>
  <w:num w:numId="10" w16cid:durableId="1621448260">
    <w:abstractNumId w:val="2"/>
  </w:num>
  <w:num w:numId="11" w16cid:durableId="189145841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C3"/>
    <w:rsid w:val="0001456D"/>
    <w:rsid w:val="000212B4"/>
    <w:rsid w:val="000723D5"/>
    <w:rsid w:val="000C12EF"/>
    <w:rsid w:val="000C26EF"/>
    <w:rsid w:val="000C4CAE"/>
    <w:rsid w:val="000C7193"/>
    <w:rsid w:val="000C7244"/>
    <w:rsid w:val="00102F7B"/>
    <w:rsid w:val="0011394E"/>
    <w:rsid w:val="00113C57"/>
    <w:rsid w:val="00144A4E"/>
    <w:rsid w:val="00170F09"/>
    <w:rsid w:val="00174190"/>
    <w:rsid w:val="00175467"/>
    <w:rsid w:val="00183B13"/>
    <w:rsid w:val="001929C3"/>
    <w:rsid w:val="001A03A9"/>
    <w:rsid w:val="001B274B"/>
    <w:rsid w:val="001C342A"/>
    <w:rsid w:val="001F1411"/>
    <w:rsid w:val="001F30E9"/>
    <w:rsid w:val="0023074D"/>
    <w:rsid w:val="00235FB3"/>
    <w:rsid w:val="00247EDD"/>
    <w:rsid w:val="00261A0D"/>
    <w:rsid w:val="00272C08"/>
    <w:rsid w:val="00275750"/>
    <w:rsid w:val="0027736A"/>
    <w:rsid w:val="00280E95"/>
    <w:rsid w:val="0028364C"/>
    <w:rsid w:val="00291561"/>
    <w:rsid w:val="0029364D"/>
    <w:rsid w:val="002A3768"/>
    <w:rsid w:val="002A5C31"/>
    <w:rsid w:val="002B49D2"/>
    <w:rsid w:val="002D187B"/>
    <w:rsid w:val="002D6772"/>
    <w:rsid w:val="003129EF"/>
    <w:rsid w:val="00316A32"/>
    <w:rsid w:val="00322192"/>
    <w:rsid w:val="00323C6D"/>
    <w:rsid w:val="00331DED"/>
    <w:rsid w:val="00357445"/>
    <w:rsid w:val="00364A6C"/>
    <w:rsid w:val="00366CE5"/>
    <w:rsid w:val="0037767B"/>
    <w:rsid w:val="00390B0B"/>
    <w:rsid w:val="00396C51"/>
    <w:rsid w:val="003A5D77"/>
    <w:rsid w:val="003C0FD4"/>
    <w:rsid w:val="0040005C"/>
    <w:rsid w:val="00405253"/>
    <w:rsid w:val="0044313E"/>
    <w:rsid w:val="00446812"/>
    <w:rsid w:val="00456FE0"/>
    <w:rsid w:val="004616FC"/>
    <w:rsid w:val="00472DD6"/>
    <w:rsid w:val="00475670"/>
    <w:rsid w:val="004827EE"/>
    <w:rsid w:val="00496DBD"/>
    <w:rsid w:val="004C6174"/>
    <w:rsid w:val="004E4586"/>
    <w:rsid w:val="004F101B"/>
    <w:rsid w:val="00501850"/>
    <w:rsid w:val="00526D3A"/>
    <w:rsid w:val="00535B68"/>
    <w:rsid w:val="0054171F"/>
    <w:rsid w:val="00551D28"/>
    <w:rsid w:val="00584CF9"/>
    <w:rsid w:val="00585191"/>
    <w:rsid w:val="00597FE3"/>
    <w:rsid w:val="005A5F6D"/>
    <w:rsid w:val="005B629B"/>
    <w:rsid w:val="005C551A"/>
    <w:rsid w:val="005D032D"/>
    <w:rsid w:val="005D56AC"/>
    <w:rsid w:val="005F28FC"/>
    <w:rsid w:val="006221F1"/>
    <w:rsid w:val="006263C4"/>
    <w:rsid w:val="006371FA"/>
    <w:rsid w:val="00647051"/>
    <w:rsid w:val="00651ADE"/>
    <w:rsid w:val="00662C48"/>
    <w:rsid w:val="00685335"/>
    <w:rsid w:val="006902B5"/>
    <w:rsid w:val="006A401E"/>
    <w:rsid w:val="006D18D6"/>
    <w:rsid w:val="006F3288"/>
    <w:rsid w:val="00701A6D"/>
    <w:rsid w:val="00724B40"/>
    <w:rsid w:val="00730AD0"/>
    <w:rsid w:val="00731837"/>
    <w:rsid w:val="00743778"/>
    <w:rsid w:val="00744449"/>
    <w:rsid w:val="00776773"/>
    <w:rsid w:val="00781A49"/>
    <w:rsid w:val="00784A1B"/>
    <w:rsid w:val="007C1B67"/>
    <w:rsid w:val="007F541A"/>
    <w:rsid w:val="008009D0"/>
    <w:rsid w:val="008075B7"/>
    <w:rsid w:val="00811353"/>
    <w:rsid w:val="00815DBF"/>
    <w:rsid w:val="00824266"/>
    <w:rsid w:val="00824A2D"/>
    <w:rsid w:val="008252B6"/>
    <w:rsid w:val="00843A6A"/>
    <w:rsid w:val="00852011"/>
    <w:rsid w:val="00864B72"/>
    <w:rsid w:val="00867E13"/>
    <w:rsid w:val="00873C19"/>
    <w:rsid w:val="0087475E"/>
    <w:rsid w:val="00891D96"/>
    <w:rsid w:val="008B7C1E"/>
    <w:rsid w:val="008C0BB4"/>
    <w:rsid w:val="008C2271"/>
    <w:rsid w:val="009061E9"/>
    <w:rsid w:val="009223F6"/>
    <w:rsid w:val="00941967"/>
    <w:rsid w:val="009448D4"/>
    <w:rsid w:val="00956983"/>
    <w:rsid w:val="00972AE3"/>
    <w:rsid w:val="00990EE5"/>
    <w:rsid w:val="009A6677"/>
    <w:rsid w:val="009C5039"/>
    <w:rsid w:val="009C5998"/>
    <w:rsid w:val="009D4B7E"/>
    <w:rsid w:val="009D75C8"/>
    <w:rsid w:val="00A16258"/>
    <w:rsid w:val="00A440E2"/>
    <w:rsid w:val="00A523D3"/>
    <w:rsid w:val="00A5765E"/>
    <w:rsid w:val="00A64B43"/>
    <w:rsid w:val="00A73431"/>
    <w:rsid w:val="00A7538F"/>
    <w:rsid w:val="00A77A2E"/>
    <w:rsid w:val="00A96179"/>
    <w:rsid w:val="00AB0C85"/>
    <w:rsid w:val="00AB6AC3"/>
    <w:rsid w:val="00AD483F"/>
    <w:rsid w:val="00AE0AD1"/>
    <w:rsid w:val="00AF0EF1"/>
    <w:rsid w:val="00B23101"/>
    <w:rsid w:val="00B408B8"/>
    <w:rsid w:val="00B5479E"/>
    <w:rsid w:val="00B73866"/>
    <w:rsid w:val="00B77309"/>
    <w:rsid w:val="00BB12C1"/>
    <w:rsid w:val="00BC738B"/>
    <w:rsid w:val="00BD1874"/>
    <w:rsid w:val="00BD6CDF"/>
    <w:rsid w:val="00BE6F95"/>
    <w:rsid w:val="00BF462C"/>
    <w:rsid w:val="00C146A6"/>
    <w:rsid w:val="00C47A75"/>
    <w:rsid w:val="00C53657"/>
    <w:rsid w:val="00C57948"/>
    <w:rsid w:val="00C739D5"/>
    <w:rsid w:val="00CA5869"/>
    <w:rsid w:val="00CC2AFE"/>
    <w:rsid w:val="00CC3F9A"/>
    <w:rsid w:val="00CC7638"/>
    <w:rsid w:val="00CD32D3"/>
    <w:rsid w:val="00CD4636"/>
    <w:rsid w:val="00CF3D48"/>
    <w:rsid w:val="00D02812"/>
    <w:rsid w:val="00D144F0"/>
    <w:rsid w:val="00D5277A"/>
    <w:rsid w:val="00D57883"/>
    <w:rsid w:val="00D61CF1"/>
    <w:rsid w:val="00D61D7E"/>
    <w:rsid w:val="00D6697E"/>
    <w:rsid w:val="00D74736"/>
    <w:rsid w:val="00D765F3"/>
    <w:rsid w:val="00D85DA9"/>
    <w:rsid w:val="00D97AA4"/>
    <w:rsid w:val="00DA4DD0"/>
    <w:rsid w:val="00DA761E"/>
    <w:rsid w:val="00DB27C7"/>
    <w:rsid w:val="00DC3AD1"/>
    <w:rsid w:val="00DC5C58"/>
    <w:rsid w:val="00DE4DCB"/>
    <w:rsid w:val="00DE57FC"/>
    <w:rsid w:val="00DF4FA3"/>
    <w:rsid w:val="00E0397E"/>
    <w:rsid w:val="00E149CB"/>
    <w:rsid w:val="00E21F82"/>
    <w:rsid w:val="00E351B0"/>
    <w:rsid w:val="00E543F8"/>
    <w:rsid w:val="00E75553"/>
    <w:rsid w:val="00E77BCC"/>
    <w:rsid w:val="00EB5519"/>
    <w:rsid w:val="00EC7FDA"/>
    <w:rsid w:val="00ED3F99"/>
    <w:rsid w:val="00EE3377"/>
    <w:rsid w:val="00EE53ED"/>
    <w:rsid w:val="00EF3D2D"/>
    <w:rsid w:val="00F0585E"/>
    <w:rsid w:val="00F1126D"/>
    <w:rsid w:val="00F17B6E"/>
    <w:rsid w:val="00F20568"/>
    <w:rsid w:val="00F407A5"/>
    <w:rsid w:val="00F46357"/>
    <w:rsid w:val="00F56E33"/>
    <w:rsid w:val="00F708A4"/>
    <w:rsid w:val="00F82F42"/>
    <w:rsid w:val="00F921F7"/>
    <w:rsid w:val="00FB302A"/>
    <w:rsid w:val="00FB6F85"/>
    <w:rsid w:val="00FC0E24"/>
    <w:rsid w:val="00FC62C2"/>
    <w:rsid w:val="00FE2F5F"/>
    <w:rsid w:val="040296EF"/>
    <w:rsid w:val="06664482"/>
    <w:rsid w:val="0E697ABC"/>
    <w:rsid w:val="0F1EDA82"/>
    <w:rsid w:val="2430D748"/>
    <w:rsid w:val="2B08CE68"/>
    <w:rsid w:val="3BD5D6AF"/>
    <w:rsid w:val="4ADA2628"/>
    <w:rsid w:val="5BEF0678"/>
    <w:rsid w:val="5C7D4774"/>
    <w:rsid w:val="615AA330"/>
    <w:rsid w:val="6D82DBAD"/>
    <w:rsid w:val="73B164A2"/>
    <w:rsid w:val="7559A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7AB57"/>
  <w15:chartTrackingRefBased/>
  <w15:docId w15:val="{3AB857B7-011C-B44D-90E6-8F2EAC68F4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MS Minch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styleId="Standaard" w:default="1">
    <w:name w:val="Normal"/>
    <w:qFormat/>
    <w:rsid w:val="00743778"/>
    <w:pPr>
      <w:spacing w:after="200" w:line="276" w:lineRule="auto"/>
    </w:pPr>
    <w:rPr>
      <w:sz w:val="22"/>
      <w:szCs w:val="22"/>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1929C3"/>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929C3"/>
  </w:style>
  <w:style w:type="paragraph" w:styleId="Voettekst">
    <w:name w:val="footer"/>
    <w:basedOn w:val="Standaard"/>
    <w:link w:val="VoettekstChar"/>
    <w:uiPriority w:val="99"/>
    <w:unhideWhenUsed/>
    <w:rsid w:val="001929C3"/>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929C3"/>
  </w:style>
  <w:style w:type="paragraph" w:styleId="Ballontekst">
    <w:name w:val="Balloon Text"/>
    <w:basedOn w:val="Standaard"/>
    <w:link w:val="BallontekstChar"/>
    <w:uiPriority w:val="99"/>
    <w:semiHidden/>
    <w:unhideWhenUsed/>
    <w:rsid w:val="001929C3"/>
    <w:pPr>
      <w:spacing w:after="0" w:line="240" w:lineRule="auto"/>
    </w:pPr>
    <w:rPr>
      <w:rFonts w:ascii="Tahoma" w:hAnsi="Tahoma" w:cs="Tahoma"/>
      <w:sz w:val="16"/>
      <w:szCs w:val="16"/>
    </w:rPr>
  </w:style>
  <w:style w:type="character" w:styleId="BallontekstChar" w:customStyle="1">
    <w:name w:val="Ballontekst Char"/>
    <w:link w:val="Ballontekst"/>
    <w:uiPriority w:val="99"/>
    <w:semiHidden/>
    <w:rsid w:val="001929C3"/>
    <w:rPr>
      <w:rFonts w:ascii="Tahoma" w:hAnsi="Tahoma" w:cs="Tahoma"/>
      <w:sz w:val="16"/>
      <w:szCs w:val="16"/>
    </w:rPr>
  </w:style>
  <w:style w:type="table" w:styleId="Tabelraster">
    <w:name w:val="Table Grid"/>
    <w:basedOn w:val="Standaardtabel"/>
    <w:uiPriority w:val="59"/>
    <w:rsid w:val="00AD483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Kleurrijkelijst-accent11" w:customStyle="1">
    <w:name w:val="Kleurrijke lijst - accent 11"/>
    <w:basedOn w:val="Standaard"/>
    <w:uiPriority w:val="34"/>
    <w:qFormat/>
    <w:rsid w:val="00AD483F"/>
    <w:pPr>
      <w:ind w:left="720"/>
      <w:contextualSpacing/>
    </w:pPr>
  </w:style>
  <w:style w:type="character" w:styleId="Gemiddeldraster11" w:customStyle="1">
    <w:name w:val="Gemiddeld raster 11"/>
    <w:uiPriority w:val="99"/>
    <w:semiHidden/>
    <w:rsid w:val="00B23101"/>
    <w:rPr>
      <w:color w:val="808080"/>
    </w:rPr>
  </w:style>
  <w:style w:type="paragraph" w:styleId="Titel">
    <w:name w:val="Title"/>
    <w:basedOn w:val="Standaard"/>
    <w:next w:val="Standaard"/>
    <w:link w:val="TitelChar"/>
    <w:uiPriority w:val="10"/>
    <w:qFormat/>
    <w:rsid w:val="0023074D"/>
    <w:pPr>
      <w:spacing w:before="240" w:after="60"/>
      <w:jc w:val="center"/>
      <w:outlineLvl w:val="0"/>
    </w:pPr>
    <w:rPr>
      <w:rFonts w:ascii="Calibri Light" w:hAnsi="Calibri Light" w:eastAsia="Times New Roman"/>
      <w:b/>
      <w:bCs/>
      <w:kern w:val="28"/>
      <w:sz w:val="32"/>
      <w:szCs w:val="32"/>
    </w:rPr>
  </w:style>
  <w:style w:type="character" w:styleId="TitelChar" w:customStyle="1">
    <w:name w:val="Titel Char"/>
    <w:link w:val="Titel"/>
    <w:uiPriority w:val="10"/>
    <w:rsid w:val="0023074D"/>
    <w:rPr>
      <w:rFonts w:ascii="Calibri Light" w:hAnsi="Calibri Light" w:eastAsia="Times New Roman" w:cs="Times New Roman"/>
      <w:b/>
      <w:bCs/>
      <w:kern w:val="28"/>
      <w:sz w:val="32"/>
      <w:szCs w:val="32"/>
      <w:lang w:eastAsia="en-US"/>
    </w:rPr>
  </w:style>
  <w:style w:type="paragraph" w:styleId="Lijstalinea">
    <w:name w:val="List Paragraph"/>
    <w:basedOn w:val="Standaard"/>
    <w:uiPriority w:val="72"/>
    <w:qFormat/>
    <w:rsid w:val="0028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6631F1C4BFF45A4F09B2A9B1EB291" ma:contentTypeVersion="16" ma:contentTypeDescription="Een nieuw document maken." ma:contentTypeScope="" ma:versionID="fe9e573c40b250d37ee552061fbeb594">
  <xsd:schema xmlns:xsd="http://www.w3.org/2001/XMLSchema" xmlns:xs="http://www.w3.org/2001/XMLSchema" xmlns:p="http://schemas.microsoft.com/office/2006/metadata/properties" xmlns:ns2="ef1ea406-5fac-4e0b-84ad-b847c38dda62" xmlns:ns3="e65604e7-f8e5-4fe3-a7c1-85aeacf59229" targetNamespace="http://schemas.microsoft.com/office/2006/metadata/properties" ma:root="true" ma:fieldsID="b3ff46048835067e33259a6fef10a2a9" ns2:_="" ns3:_="">
    <xsd:import namespace="ef1ea406-5fac-4e0b-84ad-b847c38dda62"/>
    <xsd:import namespace="e65604e7-f8e5-4fe3-a7c1-85aeacf5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ea406-5fac-4e0b-84ad-b847c38dd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2e8f369-cda4-4035-a08a-d6bd9352ff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604e7-f8e5-4fe3-a7c1-85aeacf5922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28e6008-a171-4193-85af-6d12165fb770}" ma:internalName="TaxCatchAll" ma:showField="CatchAllData" ma:web="e65604e7-f8e5-4fe3-a7c1-85aeacf5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1ea406-5fac-4e0b-84ad-b847c38dda62">
      <Terms xmlns="http://schemas.microsoft.com/office/infopath/2007/PartnerControls"/>
    </lcf76f155ced4ddcb4097134ff3c332f>
    <TaxCatchAll xmlns="e65604e7-f8e5-4fe3-a7c1-85aeacf5922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3F0B-D7E5-4730-ACBB-C15CF3551B56}"/>
</file>

<file path=customXml/itemProps2.xml><?xml version="1.0" encoding="utf-8"?>
<ds:datastoreItem xmlns:ds="http://schemas.openxmlformats.org/officeDocument/2006/customXml" ds:itemID="{1130D2B8-95AF-4679-8991-7A888FDC0145}">
  <ds:schemaRefs>
    <ds:schemaRef ds:uri="http://schemas.microsoft.com/sharepoint/v3/contenttype/forms"/>
  </ds:schemaRefs>
</ds:datastoreItem>
</file>

<file path=customXml/itemProps3.xml><?xml version="1.0" encoding="utf-8"?>
<ds:datastoreItem xmlns:ds="http://schemas.openxmlformats.org/officeDocument/2006/customXml" ds:itemID="{4F51C975-4158-4229-AD6D-33AAA7EAEEE1}">
  <ds:schemaRefs>
    <ds:schemaRef ds:uri="http://schemas.microsoft.com/office/2006/metadata/properties"/>
    <ds:schemaRef ds:uri="http://schemas.microsoft.com/office/infopath/2007/PartnerControls"/>
    <ds:schemaRef ds:uri="ef1ea406-5fac-4e0b-84ad-b847c38dda62"/>
    <ds:schemaRef ds:uri="e65604e7-f8e5-4fe3-a7c1-85aeacf59229"/>
  </ds:schemaRefs>
</ds:datastoreItem>
</file>

<file path=customXml/itemProps4.xml><?xml version="1.0" encoding="utf-8"?>
<ds:datastoreItem xmlns:ds="http://schemas.openxmlformats.org/officeDocument/2006/customXml" ds:itemID="{ED527CAA-544F-C845-8C85-F2006CB82F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Health &amp; Sports Buchten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cp:lastModifiedBy>Resy Bours | Healthplus</cp:lastModifiedBy>
  <cp:revision>21</cp:revision>
  <cp:lastPrinted>2022-12-02T15:22:00Z</cp:lastPrinted>
  <dcterms:created xsi:type="dcterms:W3CDTF">2022-11-02T13:50:00Z</dcterms:created>
  <dcterms:modified xsi:type="dcterms:W3CDTF">2024-07-18T08:35:23Z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0x010100A996631F1C4BFF45A4F09B2A9B1EB291</vt:lpwstr>
  </property>
  <property fmtid="{D5CDD505-2E9C-101B-9397-08002B2CF9AE}" pid="3" name="MediaServiceImageTags">
    <vt:lpwstr/>
  </property>
</Properties>
</file>